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AEA" w:rsidRPr="00304A03" w:rsidRDefault="00304A03" w:rsidP="006407AC">
      <w:pPr>
        <w:spacing w:after="0"/>
        <w:ind w:left="1134" w:hanging="1134"/>
        <w:jc w:val="both"/>
        <w:rPr>
          <w:bCs/>
          <w:sz w:val="24"/>
          <w:szCs w:val="24"/>
          <w:lang w:eastAsia="x-none"/>
        </w:rPr>
      </w:pPr>
      <w:r w:rsidRPr="00304A03">
        <w:rPr>
          <w:bCs/>
          <w:sz w:val="24"/>
          <w:szCs w:val="24"/>
          <w:lang w:eastAsia="x-none"/>
        </w:rPr>
        <w:t xml:space="preserve">Nr sprawy ZZP.041.3.2015/16/17/18. JG  </w:t>
      </w:r>
      <w:r w:rsidR="006407AC" w:rsidRPr="00304A03">
        <w:rPr>
          <w:bCs/>
          <w:sz w:val="24"/>
          <w:szCs w:val="24"/>
          <w:lang w:eastAsia="x-none"/>
        </w:rPr>
        <w:t>„Rozwój i podnoszenie kompetencji, w tym kluczowych uczniów powiatu chełmińskiego”.</w:t>
      </w:r>
    </w:p>
    <w:p w:rsidR="00754E13" w:rsidRPr="006407AC" w:rsidRDefault="00754E13" w:rsidP="006407AC">
      <w:pPr>
        <w:spacing w:after="0"/>
        <w:rPr>
          <w:b/>
          <w:sz w:val="24"/>
          <w:szCs w:val="24"/>
        </w:rPr>
      </w:pPr>
      <w:r w:rsidRPr="006407AC">
        <w:rPr>
          <w:b/>
          <w:sz w:val="24"/>
          <w:szCs w:val="24"/>
        </w:rPr>
        <w:t>Załącznik nr 1 do SIWZ, część nr 3 – artykuły biurowe</w:t>
      </w:r>
    </w:p>
    <w:tbl>
      <w:tblPr>
        <w:tblW w:w="17195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4"/>
        <w:gridCol w:w="700"/>
        <w:gridCol w:w="2220"/>
        <w:gridCol w:w="960"/>
        <w:gridCol w:w="1269"/>
        <w:gridCol w:w="960"/>
        <w:gridCol w:w="960"/>
        <w:gridCol w:w="5800"/>
        <w:gridCol w:w="1402"/>
        <w:gridCol w:w="820"/>
        <w:gridCol w:w="1400"/>
      </w:tblGrid>
      <w:tr w:rsidR="00754E13" w:rsidRPr="00754E13" w:rsidTr="00754E13">
        <w:trPr>
          <w:trHeight w:val="375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8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pl-PL"/>
              </w:rPr>
              <w:t>Artykuły biurowe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9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Szkoła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Lp</w:t>
            </w:r>
            <w:r w:rsidR="006407AC" w:rsidRPr="006407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Nazwa towaru</w:t>
            </w:r>
            <w:r w:rsidR="001578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6407AC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407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edn. miary</w:t>
            </w:r>
            <w:r w:rsidR="0015788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15788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Ilość.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6407AC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6407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Cena </w:t>
            </w:r>
            <w:proofErr w:type="spellStart"/>
            <w:r w:rsidRPr="006407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jednost</w:t>
            </w:r>
            <w:proofErr w:type="spellEnd"/>
            <w:r w:rsidRPr="006407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brutto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6407AC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oszt brutto ogółem</w:t>
            </w: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Opis  towaru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6407AC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P</w:t>
            </w:r>
            <w:r w:rsidR="00754E13"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rzeznaczenie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6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</w:t>
            </w:r>
            <w:r w:rsidR="00C5627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 3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Papier ksero (ryza)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F724A4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</w:t>
            </w:r>
            <w:r w:rsidR="00754E13"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zt</w:t>
            </w:r>
            <w:r w:rsid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C5627A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8</w:t>
            </w:r>
            <w:r w:rsidR="00754E13"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Format: A4, opakowanie 500 ark, gramatura 80g/m2, kolor biały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80101F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="00754E13"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333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</w:t>
            </w:r>
            <w:r w:rsidR="00C5627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i 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Zestawy: teczka, długopis, ołówek, linijka, notes, pendrive dla każdego ucznia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C5627A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29</w:t>
            </w:r>
            <w:r w:rsidR="00754E13"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skład jednego zestawu wchodzą: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1) długopis z niebieskim wkładem,                                                                       2) ołówek z ergonomiczny trójkątnym korpusem, grubość grafitu HB,                           3) linijka przezroczysta o długości 30 cm, skala w centymetrach z obydwu stron ,                                                                                                          4) blok biurowy w kratkę, format A4, 100 kartek,                                                   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                       5) pen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drive 16 GB, dołączone oprogramowanie zabezpieczenia danych hasłem, gwarancja 5 lat,                                                                                                                    6) teczka wykonana z twardej tektury o grubości 20 mm, jednostronnie barwiona, pokryta folią polipropylenową, format A4, szerokość grzbietu 30mm, wyklejka papierowa, mechanizm ringowy typu D, zamknięcie na gumkę, w teczce mieści się foliowa koszulka format A4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80101F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zajęcia</w:t>
            </w:r>
            <w:r w:rsidR="00754E13"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z matematyki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459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Materiały eksploatacyjne do zajęć np.: tusz/ toner, pap</w:t>
            </w:r>
            <w:r w:rsidR="006407AC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i</w:t>
            </w: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er ksero, markery, kartki do tablicy flipchart, długopisy, zeszyty, papier kancelaryjny, nożyczki, klej, korektory, kolorowe długopisy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 skład zestawu wchodzą: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tusz/ toner 1) 1 szt.-typu BROTHER  525XL-C.  2) 1 szt. typu BROTHER  525XL-M.  3) 1 szt. typu BROTHER 525XL-Y.  4) 1 szt. typu BROTHER 529XL-BK; 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5) pap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er ksero: 10 ryz A4 kolor biały, 10 ryz A4 mix kolorów.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6) markery: 20 zestawów kolorowych markerów po 6 kolorów w zestawie.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7) kartki do tablicy flipchart 10 sztuk.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8) długopisy: 22 szt. długopisów ze szczotkowanej stali z mech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nizmem przyciskowym wysuwania wkładu.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9) zeszyty: 22 szt.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zesz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y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tów w kratkę 60 kartkowych.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10) papier kancelaryjny: 100 szt.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11) nożyczki biurowe: 22 szt.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12) kleje: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magic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w tubce</w:t>
            </w:r>
            <w:r w:rsidR="00C5627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min.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45 g - 22 szt.  13) klej biurowy w sztyfcie (duże opakowanie) 22 szt.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14) korektor w płynie: 22 szt.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15) kolorowe długopisy: zestaw 4 kolorowych długopisów (niebieski, czarny, zielony, czerwony) 22 zestawy.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80101F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zajęcia</w:t>
            </w:r>
            <w:r w:rsidR="00754E13"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 z umiejętności na rynku pracy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5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</w:t>
            </w:r>
            <w:r w:rsidR="00C5627A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- </w:t>
            </w:r>
            <w:r w:rsidR="006407AC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Papier ksero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ryza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6407AC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23</w:t>
            </w:r>
            <w:r w:rsidR="00754E13"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Papier ksero biały A4 ryza 500 szt.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zajęcia  z j. polskiego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192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lang w:eastAsia="pl-PL"/>
              </w:rPr>
              <w:t xml:space="preserve">Teczka konferencyjna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54E13" w:rsidRPr="00754E13" w:rsidRDefault="00F724A4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C5627A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Teczka konferencyjna; pomieści format: A4</w:t>
            </w: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kolor: czarny</w:t>
            </w: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materiał: skóra ekologiczna</w:t>
            </w: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>wnętrze zawiera: 4-ringowy segregator, klips, kieszeń na dokumenty, 2 miejsca na długopisy, kieszenie na wizytówki, kieszeń zamykana na zamek (</w:t>
            </w:r>
            <w:r w:rsidR="00C5627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np. </w:t>
            </w: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>dł. 25 cm, gł. 14 cm), kieszeń na rzep</w:t>
            </w: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br/>
              <w:t xml:space="preserve">    wymiary</w:t>
            </w:r>
            <w:r w:rsidR="00C5627A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 np. : 26,5 cm, 38 cm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Koszulki foliowe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lang w:eastAsia="pl-PL"/>
              </w:rPr>
              <w:t>kpl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lang w:eastAsia="pl-PL"/>
              </w:rPr>
              <w:t>2,00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Koszulki foliowe do segregatora A4, krystaliczne, 2 x po 100 sztuk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9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16"/>
                <w:szCs w:val="16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Papier ksero (ryza)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754E13" w:rsidRPr="00754E13" w:rsidRDefault="00F724A4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>
              <w:rPr>
                <w:rFonts w:ascii="Calibri" w:eastAsia="Times New Roman" w:hAnsi="Calibri" w:cs="Calibri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lang w:eastAsia="pl-PL"/>
              </w:rPr>
              <w:t>3,00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CC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 ryzy po 500 kartek, format A4, kolor biały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18"/>
                <w:szCs w:val="18"/>
                <w:lang w:eastAsia="pl-PL"/>
              </w:rPr>
              <w:t xml:space="preserve">zajęcia z doradztwa edukacyjno-zawodowego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54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Ręczniki papierowe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6,00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 skład zestawu wchodzą: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1) Ręcznik papierowy w roli Maxi biały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–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Cliro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Kolor: biały 75% Surowiec: 100 % ekologiczna makulatura Ilość warstw: 2 Gramatura: 2x19 g/m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Długość roli: 138 m Szerokość roli: 190 mm / 200 mm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Średnica roli: 19 cm  Perforacja: Tak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2)Ręcznik papierowy w roli mini 2 warstwy 60 m biały makulatura Kolor: biały Surowiec: 100% makulatura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Ilość warstw: 2 Gramatura: 2x19 g/m2 Średnica ręcznika: Ø13 cm Szerokość: 19/20 cm Długość: 60 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Perforacja: Tak Gofrowanie: Tak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3) Ręcznik papierowy w roli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Lamix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Ellis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Professional 2 warstwy 60 m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,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biały celuloza Materiał: celuloza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Kolor: biały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Ilośc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warstw: 2 Długość rolki: 60 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Gramatura: 36g/m2 Długość odcinka: 22 cm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Wymiary rolki: 19 x 14 cm (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wys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/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śr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)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4) Ręcznik papierowy w roli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Katrin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Classic S2 2 warstwy 60 m biały makulatura 2-warstwowy, biały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Bardzo miękki i wytrzymały   Średnica: Ø 14 cm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Szerokość: 20,5 cm  Długość: 60 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5) Ręcznik papierowy w roli maxi 2 warstwy 150 m biały 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Surowiec: 100% celuloza  Gramatura: 2 x 19g/m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Ilość warstw: 2  Średnica: Ø19 cm  Szerokość: 19/20 cm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Długość: 150 m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4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Apteczka pierwszej pomocy ścienna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Apteczka pierwszej pomocy    Wykonana z tworzywa sztucznego (polistyren).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Wyposażenie zgodne z normą DIN 13164.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14-częściowy zestaw plastrów z opatrunkiem: 6x10 cm (4 szt.), 4,3x7,2 cm (2 szt.), 12x2 cm (2 szt.), 1,9x7,2 cm (2 szt.), 2,5x7,2 cm (4 szt.)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plaster na szpulce 5 m x 2,5 cm (1 szt.)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ustnik do sztucznego oddychania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bandaż elastyczny 4 m x 6 cm (2 szt.) oraz 4 m x 8 cm (3 szt.)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kompres na rany 10x10 cm (6 szt.)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rękawiczki winylowe 2 pary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chusta opatrunkowa 60x80 cm 1 szt. oraz 60x40 cm 1 szt.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chusteczki nasączone 2 szt.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bandaż z kompresem (opatrunek indywidualny) 6x8 cm 1 szt., 8x10 cm 2 szt. oraz 10x12 cm 1 szt.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chusta trójkątna 96x96x136 cm 2 szt.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nożyczki (1 szt.)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Instrukcja udzielania pierwszej pomocy.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koc termiczny 160x210 cm (1 szt.)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Możliwe zawieszenie walizki na ścianie.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   wymiary apteczki: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22 cm x 22 cm x 8 cm.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6407AC" w:rsidRPr="00754E13" w:rsidTr="006407AC">
        <w:trPr>
          <w:trHeight w:val="4367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lastRenderedPageBreak/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Materiały piśmienniczo biurowe do zajęć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 skład jednego zestawu wchodzą: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1) Blok biurowy  A4 kratka 100 kartek x 6 szt.                                                                                               2) papier ksero A4 ryza x 6 szt.;                                                                                                                                  3) teczka A4 biała wiązana 24 sztuki;                                                                                                                  4) teczka A4 z gumką lakierowana (łącznie 18 szt.)   kolory: kolor niebieski x 3 szt., kolor zielony x 3 szt., kolor żółty x 3 szt., kolor różowy x 3szt., czerwony x 3 sz., czarny x 3 szt.;                                                                                                                                                                      5) Segregator biurowy Office Line  A4 75mm kolor szary x 6 szt.;                                                                                                                                 6) koszulki na dokumenty A4 100 sztuk w paczce x 6 op.;                                                                    7) deska biurowa z klipem kolory: kolor niebieski x 1 szt., kolor zielony x 1 szt., kolor żółty x 1, kolor różowy x 1, czerwony x 1, czarny x 1 szt. lub alternatywnie wszystkie (6 sztuk) kolor szary lub czarny;                                                                                                                         8) zszywacz biurowy + zszywki x 3 kpl.;                                                                                                                       9) spinacze biurowe kolorowe x 3 op.;                                                                                                                      10) Karteczki samoprzylepne  kostka 450 kartek 76x76mm mix kolorów pastelowych x 3 op.;                                                                                                                                                       11)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Zakreślacz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tekstu  zestaw 6 sztuk x 1 kpl.;                                                                                                         12) taśma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smoprzylepna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x 6  szt.;                                                                                                                               13) klej biurowy w sztyfcie (20g) x 6 szt.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27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ZS nr 2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 xml:space="preserve">Wskaźnik laserowy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1,00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6407AC" w:rsidP="00C5627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proofErr w:type="spellStart"/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Targus</w:t>
            </w:r>
            <w:proofErr w:type="spellEnd"/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AMP09EU czarny ze wskaźnikiem laserowym lub równoważny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.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Łączność  Bezprzewodowa 2.4 GHz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Zasięg  Do 15 m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Interfejs  USB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Kolor  Czarny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Przyciski do sterowania pokazem slajdów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Długość 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120 mm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Szerokość 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ok. 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38 mm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Wysokość 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np. 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25 mm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Waga  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około 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70 g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 xml:space="preserve"> Dołączone</w:t>
            </w:r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akcesoria  Mini odbiornik </w:t>
            </w:r>
            <w:proofErr w:type="spellStart"/>
            <w:r w:rsidR="00C5627A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WiFi</w:t>
            </w:r>
            <w:proofErr w:type="spellEnd"/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zajęcia oparte na metodzie eksperymentu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8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I LO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Papier ksero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ryza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Papier ksero A4, 80 g/m2, 500 ark.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materiały dydaktycznych do prowadzenie zajęć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1275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I LO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Zakup materiałów biurowych niezbędnych do realizacji dz. 1 (papier ksero, tonery, koszulki, segr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Jeden zestaw materiałów biurowych składa się z:                                                                   1)  2 tonery Konica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Minolta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TN-221K do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Bizhub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C227/287 | 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black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                                                            2)  10 ryz papier ksero 80g ksero biały,                                                            3) segregator A4 10 szt. Szerokość grzbietu 75 mm,                                                               4) biurowa koszulka groszkowa, 1 opakowanie = 100 sztuk.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doradztwo edukacyjno-zawodowego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2055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lastRenderedPageBreak/>
              <w:t>I LO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Teczka dla nauczyciela i ucznia indywidualne ścieżki kariery/ na wypracowane materiały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F724A4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41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 xml:space="preserve">AKTÓWKA ( np. BIUWAR)  z 1 pojemną przegrodą łatwo mieszczącą format A4, posiadająca: kieszeń zasuwaną na zamek i kieszeń na notatki, kieszonkę na kalkulator lub telefon zapinaną na klapkę z rzepem, oraz piórnik na 2 długopisy i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wizytownik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 xml:space="preserve">Wykonana z dobrej jakości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eco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-skóry w kolorze czarnym.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Dodatkowo aktówka wyposażona w ring 4-kółkowy oraz klips na kartki A4.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br/>
              <w:t>Wymiary: 3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8x27x4,5 cm   (+ - 2 cm na długo</w:t>
            </w: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ści i wysokości)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doradztwo edukacyjno-zawodowego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6407AC">
        <w:trPr>
          <w:trHeight w:val="120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I LO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2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Zestaw przyborów tablicowych - magnetyczne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Kompl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et przyborów tablicowych pięcio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elementowy - magnetyczny. Uchwyty na przyborach zdejmowane, cyrkiel na przyssawce do użycia z kredą lub mazakiem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suchościeralny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W skład kompletu wchodzą: 2 ekierki (30/60 i 45/45), linijka 100 cm, cyrkiel na przyssawce (ramię 45 cm), kątomierz dwustronny z linijką.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15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I LO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21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Materiały biurowe niezbędne do realizacji zad. 4 (papie</w:t>
            </w:r>
            <w:r>
              <w:rPr>
                <w:rFonts w:ascii="Calibri" w:eastAsia="Times New Roman" w:hAnsi="Calibri" w:cs="Calibri"/>
                <w:color w:val="000000"/>
                <w:lang w:eastAsia="pl-PL"/>
              </w:rPr>
              <w:t>r ksero, tonery, koszulki, segre</w:t>
            </w: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gatory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zestaw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Zestaw materiałów biurowych składający się z:                                                       1)  2 tonery Konica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Minolta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TN-221K do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Bizhub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C227/287 |  </w:t>
            </w:r>
            <w:proofErr w:type="spellStart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black</w:t>
            </w:r>
            <w:proofErr w:type="spellEnd"/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                                                                  2) 10 ryz papier ksero 80g ksero biały,                                                            3) segregator A4 10 szt. Szerokość grzbietu 75 mm,                                                    4) biurowa koszulka groszkowa 1 opakowanie po 100 sztuk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u 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168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CKP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3174E4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Sznurek jutowy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szt.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lang w:eastAsia="pl-PL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3174E4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Sznurek jutowy 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50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0</w:t>
            </w:r>
            <w:bookmarkStart w:id="0" w:name="_GoBack"/>
            <w:bookmarkEnd w:id="0"/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 xml:space="preserve"> g o dużej wytrzymałości, wykorzystywany do bindowania dokumentów, wiązania paczek, często znajduje zastosowanie w ogrodnictwie, rolnictwie, szkółkarstwie. Produkt w pełni ekologiczny, otrzymywany z łodygi lnu. 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CECHY PRODUKTU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ilość metrów w szpuli: 240m</w:t>
            </w:r>
            <w:r w:rsidR="00754E13"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br/>
              <w:t>wytrzymałość: 22kg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zajęcia oparte na metodzie eksperymen</w:t>
            </w:r>
            <w:r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t</w:t>
            </w:r>
            <w:r w:rsidRPr="00754E13"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  <w:t>u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432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</w:pPr>
            <w:r w:rsidRPr="00754E13">
              <w:rPr>
                <w:rFonts w:ascii="Calibri" w:eastAsia="Times New Roman" w:hAnsi="Calibri" w:cs="Calibri"/>
                <w:b/>
                <w:color w:val="000000"/>
                <w:u w:val="single"/>
                <w:lang w:eastAsia="pl-PL"/>
              </w:rPr>
              <w:t>Razem: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  <w:tr w:rsidR="00754E13" w:rsidRPr="00754E13" w:rsidTr="00754E13">
        <w:trPr>
          <w:trHeight w:val="300"/>
        </w:trPr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4E13" w:rsidRPr="00754E13" w:rsidRDefault="00754E13" w:rsidP="00754E13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5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54E13" w:rsidRPr="00754E13" w:rsidRDefault="00754E13" w:rsidP="00754E13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4E13" w:rsidRPr="00754E13" w:rsidRDefault="00754E13" w:rsidP="00754E13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pl-PL"/>
              </w:rPr>
            </w:pPr>
          </w:p>
        </w:tc>
      </w:tr>
    </w:tbl>
    <w:p w:rsidR="00754E13" w:rsidRDefault="00754E13">
      <w:r>
        <w:t xml:space="preserve"> </w:t>
      </w:r>
    </w:p>
    <w:sectPr w:rsidR="00754E13" w:rsidSect="00754E13">
      <w:pgSz w:w="16840" w:h="11900" w:orient="landscape"/>
      <w:pgMar w:top="720" w:right="720" w:bottom="720" w:left="720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005B"/>
    <w:rsid w:val="00157883"/>
    <w:rsid w:val="002750CB"/>
    <w:rsid w:val="00304A03"/>
    <w:rsid w:val="003174E4"/>
    <w:rsid w:val="0045005B"/>
    <w:rsid w:val="006407AC"/>
    <w:rsid w:val="00675E56"/>
    <w:rsid w:val="00754E13"/>
    <w:rsid w:val="0080101F"/>
    <w:rsid w:val="00C5627A"/>
    <w:rsid w:val="00E9344C"/>
    <w:rsid w:val="00F01CCA"/>
    <w:rsid w:val="00F72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0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5</Pages>
  <Words>1615</Words>
  <Characters>9690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JanuszG</dc:creator>
  <cp:keywords/>
  <dc:description/>
  <cp:lastModifiedBy>JanuszG</cp:lastModifiedBy>
  <cp:revision>14</cp:revision>
  <dcterms:created xsi:type="dcterms:W3CDTF">2018-10-10T06:44:00Z</dcterms:created>
  <dcterms:modified xsi:type="dcterms:W3CDTF">2018-10-11T07:19:00Z</dcterms:modified>
</cp:coreProperties>
</file>