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527A8" w:rsidRDefault="008A6B59" w:rsidP="009527A8">
      <w:pPr>
        <w:pStyle w:val="Tekstpodstawowy"/>
        <w:ind w:left="1134" w:hanging="1134"/>
        <w:rPr>
          <w:rFonts w:asciiTheme="minorHAnsi" w:hAnsiTheme="minorHAnsi" w:cstheme="minorHAnsi"/>
          <w:bCs/>
          <w:szCs w:val="24"/>
          <w:lang w:val="pl-PL"/>
        </w:rPr>
      </w:pPr>
      <w:r>
        <w:rPr>
          <w:rFonts w:asciiTheme="minorHAnsi" w:hAnsiTheme="minorHAnsi" w:cstheme="minorHAnsi"/>
          <w:bCs/>
          <w:szCs w:val="24"/>
          <w:lang w:val="pl-PL"/>
        </w:rPr>
        <w:t>Nr sprawy ZZP.041.4.2016/2018</w:t>
      </w:r>
      <w:r w:rsidR="009527A8">
        <w:rPr>
          <w:rFonts w:asciiTheme="minorHAnsi" w:hAnsiTheme="minorHAnsi" w:cstheme="minorHAnsi"/>
          <w:bCs/>
          <w:szCs w:val="24"/>
          <w:lang w:val="pl-PL"/>
        </w:rPr>
        <w:t xml:space="preserve">. JG  </w:t>
      </w:r>
    </w:p>
    <w:p w:rsidR="00E52C72" w:rsidRDefault="00E52C72" w:rsidP="009527A8">
      <w:pPr>
        <w:pStyle w:val="Tekstpodstawowy"/>
        <w:ind w:left="1134" w:hanging="1134"/>
        <w:rPr>
          <w:rFonts w:asciiTheme="minorHAnsi" w:hAnsiTheme="minorHAnsi" w:cstheme="minorHAnsi"/>
          <w:bCs/>
          <w:szCs w:val="24"/>
          <w:lang w:val="pl-PL"/>
        </w:rPr>
      </w:pPr>
      <w:bookmarkStart w:id="0" w:name="_GoBack"/>
      <w:bookmarkEnd w:id="0"/>
    </w:p>
    <w:p w:rsidR="009527A8" w:rsidRPr="009527A8" w:rsidRDefault="009527A8" w:rsidP="009527A8">
      <w:pPr>
        <w:pStyle w:val="Tekstpodstawowy"/>
        <w:ind w:left="1134" w:hanging="1134"/>
        <w:rPr>
          <w:rFonts w:asciiTheme="minorHAnsi" w:hAnsiTheme="minorHAnsi" w:cstheme="minorHAnsi"/>
          <w:bCs/>
          <w:szCs w:val="24"/>
          <w:lang w:val="pl-PL"/>
        </w:rPr>
      </w:pPr>
    </w:p>
    <w:p w:rsidR="004C2AA2" w:rsidRPr="00FB2184" w:rsidRDefault="004C2AA2" w:rsidP="004C2AA2">
      <w:pPr>
        <w:spacing w:after="0" w:line="240" w:lineRule="auto"/>
        <w:jc w:val="center"/>
        <w:rPr>
          <w:rFonts w:ascii="Calibri" w:eastAsia="Times New Roman" w:hAnsi="Calibri" w:cs="Calibri"/>
          <w:b/>
          <w:bCs/>
          <w:color w:val="000000"/>
          <w:sz w:val="24"/>
          <w:szCs w:val="24"/>
          <w:lang w:eastAsia="pl-PL"/>
        </w:rPr>
      </w:pPr>
      <w:r>
        <w:rPr>
          <w:rFonts w:ascii="Calibri" w:eastAsia="Times New Roman" w:hAnsi="Calibri" w:cs="Calibri"/>
          <w:b/>
          <w:bCs/>
          <w:color w:val="000000"/>
          <w:sz w:val="28"/>
          <w:szCs w:val="28"/>
          <w:lang w:eastAsia="pl-PL"/>
        </w:rPr>
        <w:t>Załącznik nr 1 do zapytania ofertowego, materiały biurowe</w:t>
      </w:r>
      <w:r>
        <w:rPr>
          <w:rFonts w:ascii="Calibri" w:eastAsia="Times New Roman" w:hAnsi="Calibri" w:cs="Calibri"/>
          <w:b/>
          <w:bCs/>
          <w:color w:val="000000"/>
          <w:sz w:val="24"/>
          <w:szCs w:val="24"/>
          <w:lang w:eastAsia="pl-PL"/>
        </w:rPr>
        <w:t>.</w:t>
      </w:r>
    </w:p>
    <w:p w:rsidR="00106AEA" w:rsidRPr="00E52C72" w:rsidRDefault="004C2AA2" w:rsidP="004C2AA2">
      <w:pPr>
        <w:jc w:val="center"/>
      </w:pPr>
      <w:r w:rsidRPr="00A7771B">
        <w:rPr>
          <w:rFonts w:ascii="Calibri" w:eastAsia="Times New Roman" w:hAnsi="Calibri" w:cs="Calibri"/>
          <w:b/>
          <w:bCs/>
          <w:color w:val="000000"/>
          <w:sz w:val="24"/>
          <w:szCs w:val="24"/>
          <w:lang w:eastAsia="pl-PL"/>
        </w:rPr>
        <w:t>Specyfikacja wyposażenia w ramach projektu: „Nowoczesne kształcenie zawodowe w powiecie chełmińskim</w:t>
      </w:r>
      <w:r w:rsidRPr="00A7771B">
        <w:rPr>
          <w:rFonts w:ascii="Calibri" w:eastAsia="Times New Roman" w:hAnsi="Calibri" w:cs="Calibri"/>
          <w:b/>
          <w:bCs/>
          <w:color w:val="000000"/>
          <w:sz w:val="20"/>
          <w:szCs w:val="20"/>
          <w:lang w:eastAsia="pl-PL"/>
        </w:rPr>
        <w:t>”.</w:t>
      </w:r>
    </w:p>
    <w:tbl>
      <w:tblPr>
        <w:tblW w:w="15280" w:type="dxa"/>
        <w:tblInd w:w="55" w:type="dxa"/>
        <w:tblCellMar>
          <w:left w:w="70" w:type="dxa"/>
          <w:right w:w="70" w:type="dxa"/>
        </w:tblCellMar>
        <w:tblLook w:val="04A0" w:firstRow="1" w:lastRow="0" w:firstColumn="1" w:lastColumn="0" w:noHBand="0" w:noVBand="1"/>
      </w:tblPr>
      <w:tblGrid>
        <w:gridCol w:w="520"/>
        <w:gridCol w:w="740"/>
        <w:gridCol w:w="2551"/>
        <w:gridCol w:w="1049"/>
        <w:gridCol w:w="760"/>
        <w:gridCol w:w="580"/>
        <w:gridCol w:w="900"/>
        <w:gridCol w:w="820"/>
        <w:gridCol w:w="7360"/>
      </w:tblGrid>
      <w:tr w:rsidR="003655E7" w:rsidRPr="003655E7" w:rsidTr="009527A8">
        <w:trPr>
          <w:trHeight w:val="510"/>
        </w:trPr>
        <w:tc>
          <w:tcPr>
            <w:tcW w:w="52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3655E7" w:rsidRPr="003655E7" w:rsidRDefault="003655E7" w:rsidP="003655E7">
            <w:pPr>
              <w:spacing w:after="0" w:line="240" w:lineRule="auto"/>
              <w:jc w:val="center"/>
              <w:rPr>
                <w:rFonts w:ascii="Calibri" w:eastAsia="Times New Roman" w:hAnsi="Calibri" w:cs="Calibri"/>
                <w:b/>
                <w:bCs/>
                <w:color w:val="000000"/>
                <w:sz w:val="20"/>
                <w:szCs w:val="20"/>
                <w:lang w:eastAsia="pl-PL"/>
              </w:rPr>
            </w:pPr>
            <w:r w:rsidRPr="003655E7">
              <w:rPr>
                <w:rFonts w:ascii="Calibri" w:eastAsia="Times New Roman" w:hAnsi="Calibri" w:cs="Calibri"/>
                <w:b/>
                <w:bCs/>
                <w:color w:val="000000"/>
                <w:sz w:val="20"/>
                <w:szCs w:val="20"/>
                <w:lang w:eastAsia="pl-PL"/>
              </w:rPr>
              <w:t>Nr</w:t>
            </w:r>
          </w:p>
        </w:tc>
        <w:tc>
          <w:tcPr>
            <w:tcW w:w="740" w:type="dxa"/>
            <w:tcBorders>
              <w:top w:val="single" w:sz="4" w:space="0" w:color="auto"/>
              <w:left w:val="nil"/>
              <w:bottom w:val="single" w:sz="4" w:space="0" w:color="auto"/>
              <w:right w:val="single" w:sz="4" w:space="0" w:color="auto"/>
            </w:tcBorders>
            <w:shd w:val="clear" w:color="auto" w:fill="auto"/>
            <w:vAlign w:val="center"/>
            <w:hideMark/>
          </w:tcPr>
          <w:p w:rsidR="003655E7" w:rsidRPr="003655E7" w:rsidRDefault="00E76FAE" w:rsidP="003655E7">
            <w:pPr>
              <w:spacing w:after="0" w:line="240" w:lineRule="auto"/>
              <w:jc w:val="center"/>
              <w:rPr>
                <w:rFonts w:ascii="Calibri" w:eastAsia="Times New Roman" w:hAnsi="Calibri" w:cs="Calibri"/>
                <w:b/>
                <w:bCs/>
                <w:color w:val="000000"/>
                <w:sz w:val="20"/>
                <w:szCs w:val="20"/>
                <w:lang w:eastAsia="pl-PL"/>
              </w:rPr>
            </w:pPr>
            <w:r>
              <w:rPr>
                <w:rFonts w:ascii="Calibri" w:eastAsia="Times New Roman" w:hAnsi="Calibri" w:cs="Calibri"/>
                <w:b/>
                <w:bCs/>
                <w:color w:val="000000"/>
                <w:sz w:val="20"/>
                <w:szCs w:val="20"/>
                <w:lang w:eastAsia="pl-PL"/>
              </w:rPr>
              <w:t>nr poz. budź</w:t>
            </w:r>
            <w:r w:rsidR="003655E7" w:rsidRPr="003655E7">
              <w:rPr>
                <w:rFonts w:ascii="Calibri" w:eastAsia="Times New Roman" w:hAnsi="Calibri" w:cs="Calibri"/>
                <w:b/>
                <w:bCs/>
                <w:color w:val="000000"/>
                <w:sz w:val="20"/>
                <w:szCs w:val="20"/>
                <w:lang w:eastAsia="pl-PL"/>
              </w:rPr>
              <w:t>.</w:t>
            </w:r>
          </w:p>
        </w:tc>
        <w:tc>
          <w:tcPr>
            <w:tcW w:w="2551" w:type="dxa"/>
            <w:tcBorders>
              <w:top w:val="single" w:sz="4" w:space="0" w:color="auto"/>
              <w:left w:val="nil"/>
              <w:bottom w:val="single" w:sz="4" w:space="0" w:color="auto"/>
              <w:right w:val="single" w:sz="4" w:space="0" w:color="auto"/>
            </w:tcBorders>
            <w:shd w:val="clear" w:color="auto" w:fill="auto"/>
            <w:vAlign w:val="center"/>
            <w:hideMark/>
          </w:tcPr>
          <w:p w:rsidR="003655E7" w:rsidRPr="003655E7" w:rsidRDefault="003655E7" w:rsidP="003655E7">
            <w:pPr>
              <w:spacing w:after="0" w:line="240" w:lineRule="auto"/>
              <w:jc w:val="center"/>
              <w:rPr>
                <w:rFonts w:ascii="Calibri" w:eastAsia="Times New Roman" w:hAnsi="Calibri" w:cs="Calibri"/>
                <w:b/>
                <w:bCs/>
                <w:color w:val="000000"/>
                <w:sz w:val="20"/>
                <w:szCs w:val="20"/>
                <w:lang w:eastAsia="pl-PL"/>
              </w:rPr>
            </w:pPr>
            <w:r w:rsidRPr="003655E7">
              <w:rPr>
                <w:rFonts w:ascii="Calibri" w:eastAsia="Times New Roman" w:hAnsi="Calibri" w:cs="Calibri"/>
                <w:b/>
                <w:bCs/>
                <w:color w:val="000000"/>
                <w:sz w:val="20"/>
                <w:szCs w:val="20"/>
                <w:lang w:eastAsia="pl-PL"/>
              </w:rPr>
              <w:t>Nazwa pozycji budżetowej</w:t>
            </w:r>
          </w:p>
        </w:tc>
        <w:tc>
          <w:tcPr>
            <w:tcW w:w="1049" w:type="dxa"/>
            <w:tcBorders>
              <w:top w:val="single" w:sz="4" w:space="0" w:color="auto"/>
              <w:left w:val="nil"/>
              <w:bottom w:val="single" w:sz="4" w:space="0" w:color="auto"/>
              <w:right w:val="single" w:sz="4" w:space="0" w:color="auto"/>
            </w:tcBorders>
            <w:shd w:val="clear" w:color="auto" w:fill="auto"/>
            <w:vAlign w:val="center"/>
            <w:hideMark/>
          </w:tcPr>
          <w:p w:rsidR="003655E7" w:rsidRPr="003655E7" w:rsidRDefault="003655E7" w:rsidP="003655E7">
            <w:pPr>
              <w:spacing w:after="0" w:line="240" w:lineRule="auto"/>
              <w:jc w:val="center"/>
              <w:rPr>
                <w:rFonts w:ascii="Calibri" w:eastAsia="Times New Roman" w:hAnsi="Calibri" w:cs="Calibri"/>
                <w:b/>
                <w:bCs/>
                <w:color w:val="000000"/>
                <w:sz w:val="20"/>
                <w:szCs w:val="20"/>
                <w:lang w:eastAsia="pl-PL"/>
              </w:rPr>
            </w:pPr>
            <w:r w:rsidRPr="003655E7">
              <w:rPr>
                <w:rFonts w:ascii="Calibri" w:eastAsia="Times New Roman" w:hAnsi="Calibri" w:cs="Calibri"/>
                <w:b/>
                <w:bCs/>
                <w:color w:val="000000"/>
                <w:sz w:val="20"/>
                <w:szCs w:val="20"/>
                <w:lang w:eastAsia="pl-PL"/>
              </w:rPr>
              <w:t>Miejsce dostawy</w:t>
            </w:r>
          </w:p>
        </w:tc>
        <w:tc>
          <w:tcPr>
            <w:tcW w:w="760" w:type="dxa"/>
            <w:tcBorders>
              <w:top w:val="single" w:sz="4" w:space="0" w:color="auto"/>
              <w:left w:val="nil"/>
              <w:bottom w:val="single" w:sz="4" w:space="0" w:color="auto"/>
              <w:right w:val="single" w:sz="4" w:space="0" w:color="auto"/>
            </w:tcBorders>
            <w:shd w:val="clear" w:color="auto" w:fill="auto"/>
            <w:vAlign w:val="center"/>
            <w:hideMark/>
          </w:tcPr>
          <w:p w:rsidR="003655E7" w:rsidRPr="003655E7" w:rsidRDefault="003655E7" w:rsidP="003655E7">
            <w:pPr>
              <w:spacing w:after="0" w:line="240" w:lineRule="auto"/>
              <w:jc w:val="center"/>
              <w:rPr>
                <w:rFonts w:ascii="Calibri" w:eastAsia="Times New Roman" w:hAnsi="Calibri" w:cs="Calibri"/>
                <w:b/>
                <w:bCs/>
                <w:color w:val="000000"/>
                <w:sz w:val="20"/>
                <w:szCs w:val="20"/>
                <w:lang w:eastAsia="pl-PL"/>
              </w:rPr>
            </w:pPr>
            <w:r w:rsidRPr="003655E7">
              <w:rPr>
                <w:rFonts w:ascii="Calibri" w:eastAsia="Times New Roman" w:hAnsi="Calibri" w:cs="Calibri"/>
                <w:b/>
                <w:bCs/>
                <w:color w:val="000000"/>
                <w:sz w:val="20"/>
                <w:szCs w:val="20"/>
                <w:lang w:eastAsia="pl-PL"/>
              </w:rPr>
              <w:t xml:space="preserve">jedn. </w:t>
            </w:r>
          </w:p>
        </w:tc>
        <w:tc>
          <w:tcPr>
            <w:tcW w:w="580" w:type="dxa"/>
            <w:tcBorders>
              <w:top w:val="single" w:sz="4" w:space="0" w:color="auto"/>
              <w:left w:val="nil"/>
              <w:bottom w:val="single" w:sz="4" w:space="0" w:color="auto"/>
              <w:right w:val="single" w:sz="4" w:space="0" w:color="auto"/>
            </w:tcBorders>
            <w:shd w:val="clear" w:color="auto" w:fill="auto"/>
            <w:vAlign w:val="center"/>
            <w:hideMark/>
          </w:tcPr>
          <w:p w:rsidR="003655E7" w:rsidRPr="003655E7" w:rsidRDefault="003655E7" w:rsidP="003655E7">
            <w:pPr>
              <w:spacing w:after="0" w:line="240" w:lineRule="auto"/>
              <w:jc w:val="center"/>
              <w:rPr>
                <w:rFonts w:ascii="Calibri" w:eastAsia="Times New Roman" w:hAnsi="Calibri" w:cs="Calibri"/>
                <w:b/>
                <w:bCs/>
                <w:color w:val="000000"/>
                <w:sz w:val="20"/>
                <w:szCs w:val="20"/>
                <w:lang w:eastAsia="pl-PL"/>
              </w:rPr>
            </w:pPr>
            <w:r w:rsidRPr="003655E7">
              <w:rPr>
                <w:rFonts w:ascii="Calibri" w:eastAsia="Times New Roman" w:hAnsi="Calibri" w:cs="Calibri"/>
                <w:b/>
                <w:bCs/>
                <w:color w:val="000000"/>
                <w:sz w:val="20"/>
                <w:szCs w:val="20"/>
                <w:lang w:eastAsia="pl-PL"/>
              </w:rPr>
              <w:t>ilość</w:t>
            </w:r>
          </w:p>
        </w:tc>
        <w:tc>
          <w:tcPr>
            <w:tcW w:w="900" w:type="dxa"/>
            <w:tcBorders>
              <w:top w:val="single" w:sz="4" w:space="0" w:color="auto"/>
              <w:left w:val="nil"/>
              <w:bottom w:val="single" w:sz="4" w:space="0" w:color="auto"/>
              <w:right w:val="single" w:sz="4" w:space="0" w:color="auto"/>
            </w:tcBorders>
            <w:shd w:val="clear" w:color="auto" w:fill="auto"/>
            <w:vAlign w:val="center"/>
            <w:hideMark/>
          </w:tcPr>
          <w:p w:rsidR="003655E7" w:rsidRPr="003655E7" w:rsidRDefault="003655E7" w:rsidP="003655E7">
            <w:pPr>
              <w:spacing w:after="0" w:line="240" w:lineRule="auto"/>
              <w:jc w:val="center"/>
              <w:rPr>
                <w:rFonts w:ascii="Calibri" w:eastAsia="Times New Roman" w:hAnsi="Calibri" w:cs="Calibri"/>
                <w:b/>
                <w:bCs/>
                <w:color w:val="000000"/>
                <w:sz w:val="20"/>
                <w:szCs w:val="20"/>
                <w:lang w:eastAsia="pl-PL"/>
              </w:rPr>
            </w:pPr>
            <w:r>
              <w:rPr>
                <w:rFonts w:ascii="Calibri" w:eastAsia="Times New Roman" w:hAnsi="Calibri" w:cs="Calibri"/>
                <w:b/>
                <w:bCs/>
                <w:color w:val="000000"/>
                <w:sz w:val="20"/>
                <w:szCs w:val="20"/>
                <w:lang w:eastAsia="pl-PL"/>
              </w:rPr>
              <w:t>cena jedn.</w:t>
            </w:r>
          </w:p>
        </w:tc>
        <w:tc>
          <w:tcPr>
            <w:tcW w:w="820" w:type="dxa"/>
            <w:tcBorders>
              <w:top w:val="single" w:sz="4" w:space="0" w:color="auto"/>
              <w:left w:val="nil"/>
              <w:bottom w:val="single" w:sz="4" w:space="0" w:color="auto"/>
              <w:right w:val="single" w:sz="4" w:space="0" w:color="auto"/>
            </w:tcBorders>
            <w:shd w:val="clear" w:color="auto" w:fill="auto"/>
            <w:vAlign w:val="center"/>
            <w:hideMark/>
          </w:tcPr>
          <w:p w:rsidR="003655E7" w:rsidRPr="003655E7" w:rsidRDefault="003655E7" w:rsidP="003655E7">
            <w:pPr>
              <w:spacing w:after="0" w:line="240" w:lineRule="auto"/>
              <w:jc w:val="center"/>
              <w:rPr>
                <w:rFonts w:ascii="Calibri" w:eastAsia="Times New Roman" w:hAnsi="Calibri" w:cs="Calibri"/>
                <w:b/>
                <w:bCs/>
                <w:color w:val="000000"/>
                <w:sz w:val="20"/>
                <w:szCs w:val="20"/>
                <w:lang w:eastAsia="pl-PL"/>
              </w:rPr>
            </w:pPr>
            <w:r w:rsidRPr="003655E7">
              <w:rPr>
                <w:rFonts w:ascii="Calibri" w:eastAsia="Times New Roman" w:hAnsi="Calibri" w:cs="Calibri"/>
                <w:b/>
                <w:bCs/>
                <w:color w:val="000000"/>
                <w:sz w:val="20"/>
                <w:szCs w:val="20"/>
                <w:lang w:eastAsia="pl-PL"/>
              </w:rPr>
              <w:t>koszt</w:t>
            </w:r>
          </w:p>
        </w:tc>
        <w:tc>
          <w:tcPr>
            <w:tcW w:w="7360" w:type="dxa"/>
            <w:tcBorders>
              <w:top w:val="single" w:sz="4" w:space="0" w:color="auto"/>
              <w:left w:val="nil"/>
              <w:bottom w:val="single" w:sz="4" w:space="0" w:color="auto"/>
              <w:right w:val="single" w:sz="4" w:space="0" w:color="auto"/>
            </w:tcBorders>
            <w:shd w:val="clear" w:color="auto" w:fill="auto"/>
            <w:noWrap/>
            <w:vAlign w:val="center"/>
            <w:hideMark/>
          </w:tcPr>
          <w:p w:rsidR="003655E7" w:rsidRPr="003655E7" w:rsidRDefault="003655E7" w:rsidP="003655E7">
            <w:pPr>
              <w:spacing w:after="0" w:line="240" w:lineRule="auto"/>
              <w:jc w:val="center"/>
              <w:rPr>
                <w:rFonts w:ascii="Calibri" w:eastAsia="Times New Roman" w:hAnsi="Calibri" w:cs="Calibri"/>
                <w:b/>
                <w:bCs/>
                <w:sz w:val="20"/>
                <w:szCs w:val="20"/>
                <w:lang w:eastAsia="pl-PL"/>
              </w:rPr>
            </w:pPr>
            <w:r w:rsidRPr="003655E7">
              <w:rPr>
                <w:rFonts w:ascii="Calibri" w:eastAsia="Times New Roman" w:hAnsi="Calibri" w:cs="Calibri"/>
                <w:b/>
                <w:bCs/>
                <w:sz w:val="20"/>
                <w:szCs w:val="20"/>
                <w:lang w:eastAsia="pl-PL"/>
              </w:rPr>
              <w:t xml:space="preserve">Opis - specyfikacja </w:t>
            </w:r>
          </w:p>
        </w:tc>
      </w:tr>
      <w:tr w:rsidR="003655E7" w:rsidRPr="003655E7" w:rsidTr="00E52C72">
        <w:trPr>
          <w:trHeight w:val="7361"/>
        </w:trPr>
        <w:tc>
          <w:tcPr>
            <w:tcW w:w="520" w:type="dxa"/>
            <w:tcBorders>
              <w:top w:val="nil"/>
              <w:left w:val="single" w:sz="4" w:space="0" w:color="auto"/>
              <w:bottom w:val="single" w:sz="4" w:space="0" w:color="auto"/>
              <w:right w:val="single" w:sz="4" w:space="0" w:color="auto"/>
            </w:tcBorders>
            <w:shd w:val="clear" w:color="auto" w:fill="auto"/>
            <w:noWrap/>
            <w:vAlign w:val="center"/>
            <w:hideMark/>
          </w:tcPr>
          <w:p w:rsidR="003655E7" w:rsidRPr="003655E7" w:rsidRDefault="003655E7" w:rsidP="003655E7">
            <w:pPr>
              <w:spacing w:after="0" w:line="240" w:lineRule="auto"/>
              <w:jc w:val="center"/>
              <w:rPr>
                <w:rFonts w:ascii="Calibri" w:eastAsia="Times New Roman" w:hAnsi="Calibri" w:cs="Calibri"/>
                <w:color w:val="000000"/>
                <w:sz w:val="20"/>
                <w:szCs w:val="20"/>
                <w:lang w:eastAsia="pl-PL"/>
              </w:rPr>
            </w:pPr>
            <w:r w:rsidRPr="003655E7">
              <w:rPr>
                <w:rFonts w:ascii="Calibri" w:eastAsia="Times New Roman" w:hAnsi="Calibri" w:cs="Calibri"/>
                <w:color w:val="000000"/>
                <w:sz w:val="20"/>
                <w:szCs w:val="20"/>
                <w:lang w:eastAsia="pl-PL"/>
              </w:rPr>
              <w:t>1</w:t>
            </w:r>
          </w:p>
        </w:tc>
        <w:tc>
          <w:tcPr>
            <w:tcW w:w="740" w:type="dxa"/>
            <w:tcBorders>
              <w:top w:val="nil"/>
              <w:left w:val="nil"/>
              <w:bottom w:val="single" w:sz="4" w:space="0" w:color="auto"/>
              <w:right w:val="single" w:sz="4" w:space="0" w:color="auto"/>
            </w:tcBorders>
            <w:shd w:val="clear" w:color="auto" w:fill="auto"/>
            <w:noWrap/>
            <w:vAlign w:val="center"/>
            <w:hideMark/>
          </w:tcPr>
          <w:p w:rsidR="003655E7" w:rsidRPr="003655E7" w:rsidRDefault="003655E7" w:rsidP="003655E7">
            <w:pPr>
              <w:spacing w:after="0" w:line="240" w:lineRule="auto"/>
              <w:jc w:val="center"/>
              <w:rPr>
                <w:rFonts w:ascii="Calibri" w:eastAsia="Times New Roman" w:hAnsi="Calibri" w:cs="Calibri"/>
                <w:color w:val="000000"/>
                <w:sz w:val="20"/>
                <w:szCs w:val="20"/>
                <w:lang w:eastAsia="pl-PL"/>
              </w:rPr>
            </w:pPr>
            <w:r w:rsidRPr="003655E7">
              <w:rPr>
                <w:rFonts w:ascii="Calibri" w:eastAsia="Times New Roman" w:hAnsi="Calibri" w:cs="Calibri"/>
                <w:color w:val="000000"/>
                <w:sz w:val="20"/>
                <w:szCs w:val="20"/>
                <w:lang w:eastAsia="pl-PL"/>
              </w:rPr>
              <w:t>127</w:t>
            </w:r>
            <w:r>
              <w:rPr>
                <w:rFonts w:ascii="Calibri" w:eastAsia="Times New Roman" w:hAnsi="Calibri" w:cs="Calibri"/>
                <w:color w:val="000000"/>
                <w:sz w:val="20"/>
                <w:szCs w:val="20"/>
                <w:lang w:eastAsia="pl-PL"/>
              </w:rPr>
              <w:t>, 165, 182</w:t>
            </w:r>
          </w:p>
        </w:tc>
        <w:tc>
          <w:tcPr>
            <w:tcW w:w="2551" w:type="dxa"/>
            <w:tcBorders>
              <w:top w:val="single" w:sz="4" w:space="0" w:color="auto"/>
              <w:left w:val="nil"/>
              <w:bottom w:val="single" w:sz="4" w:space="0" w:color="auto"/>
              <w:right w:val="single" w:sz="4" w:space="0" w:color="auto"/>
            </w:tcBorders>
            <w:shd w:val="clear" w:color="auto" w:fill="auto"/>
            <w:vAlign w:val="center"/>
            <w:hideMark/>
          </w:tcPr>
          <w:p w:rsidR="003655E7" w:rsidRPr="003655E7" w:rsidRDefault="003655E7" w:rsidP="003655E7">
            <w:pPr>
              <w:spacing w:after="0" w:line="240" w:lineRule="auto"/>
              <w:rPr>
                <w:rFonts w:ascii="Calibri" w:eastAsia="Times New Roman" w:hAnsi="Calibri" w:cs="Calibri"/>
                <w:color w:val="000000"/>
                <w:sz w:val="20"/>
                <w:szCs w:val="20"/>
                <w:lang w:eastAsia="pl-PL"/>
              </w:rPr>
            </w:pPr>
            <w:r w:rsidRPr="003655E7">
              <w:rPr>
                <w:rFonts w:ascii="Calibri" w:eastAsia="Times New Roman" w:hAnsi="Calibri" w:cs="Calibri"/>
                <w:color w:val="000000"/>
                <w:sz w:val="20"/>
                <w:szCs w:val="20"/>
                <w:lang w:eastAsia="pl-PL"/>
              </w:rPr>
              <w:t xml:space="preserve">Apteczka  pierwszej pomocy.  </w:t>
            </w:r>
          </w:p>
        </w:tc>
        <w:tc>
          <w:tcPr>
            <w:tcW w:w="1049" w:type="dxa"/>
            <w:tcBorders>
              <w:top w:val="nil"/>
              <w:left w:val="nil"/>
              <w:bottom w:val="single" w:sz="4" w:space="0" w:color="auto"/>
              <w:right w:val="single" w:sz="4" w:space="0" w:color="auto"/>
            </w:tcBorders>
            <w:shd w:val="clear" w:color="auto" w:fill="auto"/>
            <w:vAlign w:val="center"/>
            <w:hideMark/>
          </w:tcPr>
          <w:p w:rsidR="003655E7" w:rsidRPr="003655E7" w:rsidRDefault="003655E7" w:rsidP="003655E7">
            <w:pPr>
              <w:spacing w:after="0" w:line="240" w:lineRule="auto"/>
              <w:jc w:val="center"/>
              <w:rPr>
                <w:rFonts w:ascii="Calibri" w:eastAsia="Times New Roman" w:hAnsi="Calibri" w:cs="Calibri"/>
                <w:color w:val="000000"/>
                <w:sz w:val="20"/>
                <w:szCs w:val="20"/>
                <w:lang w:eastAsia="pl-PL"/>
              </w:rPr>
            </w:pPr>
            <w:r w:rsidRPr="003655E7">
              <w:rPr>
                <w:rFonts w:ascii="Calibri" w:eastAsia="Times New Roman" w:hAnsi="Calibri" w:cs="Calibri"/>
                <w:color w:val="000000"/>
                <w:sz w:val="20"/>
                <w:szCs w:val="20"/>
                <w:lang w:eastAsia="pl-PL"/>
              </w:rPr>
              <w:t>CKP</w:t>
            </w:r>
          </w:p>
        </w:tc>
        <w:tc>
          <w:tcPr>
            <w:tcW w:w="760" w:type="dxa"/>
            <w:tcBorders>
              <w:top w:val="nil"/>
              <w:left w:val="nil"/>
              <w:bottom w:val="single" w:sz="4" w:space="0" w:color="auto"/>
              <w:right w:val="single" w:sz="4" w:space="0" w:color="auto"/>
            </w:tcBorders>
            <w:shd w:val="clear" w:color="auto" w:fill="auto"/>
            <w:noWrap/>
            <w:vAlign w:val="center"/>
            <w:hideMark/>
          </w:tcPr>
          <w:p w:rsidR="003655E7" w:rsidRPr="003655E7" w:rsidRDefault="003655E7" w:rsidP="003655E7">
            <w:pPr>
              <w:spacing w:after="0" w:line="240" w:lineRule="auto"/>
              <w:jc w:val="center"/>
              <w:rPr>
                <w:rFonts w:ascii="Calibri" w:eastAsia="Times New Roman" w:hAnsi="Calibri" w:cs="Calibri"/>
                <w:color w:val="000000"/>
                <w:sz w:val="20"/>
                <w:szCs w:val="20"/>
                <w:lang w:eastAsia="pl-PL"/>
              </w:rPr>
            </w:pPr>
            <w:r w:rsidRPr="003655E7">
              <w:rPr>
                <w:rFonts w:ascii="Calibri" w:eastAsia="Times New Roman" w:hAnsi="Calibri" w:cs="Calibri"/>
                <w:color w:val="000000"/>
                <w:sz w:val="20"/>
                <w:szCs w:val="20"/>
                <w:lang w:eastAsia="pl-PL"/>
              </w:rPr>
              <w:t xml:space="preserve">sztuk </w:t>
            </w:r>
          </w:p>
        </w:tc>
        <w:tc>
          <w:tcPr>
            <w:tcW w:w="580" w:type="dxa"/>
            <w:tcBorders>
              <w:top w:val="nil"/>
              <w:left w:val="nil"/>
              <w:bottom w:val="single" w:sz="4" w:space="0" w:color="auto"/>
              <w:right w:val="single" w:sz="4" w:space="0" w:color="auto"/>
            </w:tcBorders>
            <w:shd w:val="clear" w:color="auto" w:fill="auto"/>
            <w:noWrap/>
            <w:vAlign w:val="center"/>
            <w:hideMark/>
          </w:tcPr>
          <w:p w:rsidR="003655E7" w:rsidRPr="003655E7" w:rsidRDefault="003655E7" w:rsidP="003655E7">
            <w:pPr>
              <w:spacing w:after="0" w:line="240" w:lineRule="auto"/>
              <w:jc w:val="center"/>
              <w:rPr>
                <w:rFonts w:ascii="Calibri" w:eastAsia="Times New Roman" w:hAnsi="Calibri" w:cs="Calibri"/>
                <w:color w:val="000000"/>
                <w:sz w:val="20"/>
                <w:szCs w:val="20"/>
                <w:lang w:eastAsia="pl-PL"/>
              </w:rPr>
            </w:pPr>
            <w:r>
              <w:rPr>
                <w:rFonts w:ascii="Calibri" w:eastAsia="Times New Roman" w:hAnsi="Calibri" w:cs="Calibri"/>
                <w:color w:val="000000"/>
                <w:sz w:val="20"/>
                <w:szCs w:val="20"/>
                <w:lang w:eastAsia="pl-PL"/>
              </w:rPr>
              <w:t>3</w:t>
            </w:r>
          </w:p>
        </w:tc>
        <w:tc>
          <w:tcPr>
            <w:tcW w:w="900" w:type="dxa"/>
            <w:tcBorders>
              <w:top w:val="nil"/>
              <w:left w:val="nil"/>
              <w:bottom w:val="single" w:sz="4" w:space="0" w:color="auto"/>
              <w:right w:val="single" w:sz="4" w:space="0" w:color="auto"/>
            </w:tcBorders>
            <w:shd w:val="clear" w:color="auto" w:fill="auto"/>
            <w:noWrap/>
            <w:vAlign w:val="center"/>
            <w:hideMark/>
          </w:tcPr>
          <w:p w:rsidR="003655E7" w:rsidRPr="003655E7" w:rsidRDefault="003655E7" w:rsidP="003655E7">
            <w:pPr>
              <w:spacing w:after="0" w:line="240" w:lineRule="auto"/>
              <w:jc w:val="right"/>
              <w:rPr>
                <w:rFonts w:ascii="Calibri" w:eastAsia="Times New Roman" w:hAnsi="Calibri" w:cs="Calibri"/>
                <w:color w:val="000000"/>
                <w:sz w:val="20"/>
                <w:szCs w:val="20"/>
                <w:lang w:eastAsia="pl-PL"/>
              </w:rPr>
            </w:pPr>
            <w:r w:rsidRPr="003655E7">
              <w:rPr>
                <w:rFonts w:ascii="Calibri" w:eastAsia="Times New Roman" w:hAnsi="Calibri" w:cs="Calibri"/>
                <w:color w:val="000000"/>
                <w:sz w:val="20"/>
                <w:szCs w:val="20"/>
                <w:lang w:eastAsia="pl-PL"/>
              </w:rPr>
              <w:t> </w:t>
            </w:r>
          </w:p>
        </w:tc>
        <w:tc>
          <w:tcPr>
            <w:tcW w:w="820" w:type="dxa"/>
            <w:tcBorders>
              <w:top w:val="nil"/>
              <w:left w:val="nil"/>
              <w:bottom w:val="single" w:sz="4" w:space="0" w:color="auto"/>
              <w:right w:val="single" w:sz="4" w:space="0" w:color="auto"/>
            </w:tcBorders>
            <w:shd w:val="clear" w:color="auto" w:fill="auto"/>
            <w:noWrap/>
            <w:vAlign w:val="center"/>
            <w:hideMark/>
          </w:tcPr>
          <w:p w:rsidR="003655E7" w:rsidRPr="003655E7" w:rsidRDefault="003655E7" w:rsidP="003655E7">
            <w:pPr>
              <w:spacing w:after="0" w:line="240" w:lineRule="auto"/>
              <w:jc w:val="right"/>
              <w:rPr>
                <w:rFonts w:ascii="Calibri" w:eastAsia="Times New Roman" w:hAnsi="Calibri" w:cs="Calibri"/>
                <w:color w:val="000000"/>
                <w:sz w:val="20"/>
                <w:szCs w:val="20"/>
                <w:lang w:eastAsia="pl-PL"/>
              </w:rPr>
            </w:pPr>
            <w:r w:rsidRPr="003655E7">
              <w:rPr>
                <w:rFonts w:ascii="Calibri" w:eastAsia="Times New Roman" w:hAnsi="Calibri" w:cs="Calibri"/>
                <w:color w:val="000000"/>
                <w:sz w:val="20"/>
                <w:szCs w:val="20"/>
                <w:lang w:eastAsia="pl-PL"/>
              </w:rPr>
              <w:t> </w:t>
            </w:r>
          </w:p>
        </w:tc>
        <w:tc>
          <w:tcPr>
            <w:tcW w:w="7360" w:type="dxa"/>
            <w:tcBorders>
              <w:top w:val="nil"/>
              <w:left w:val="nil"/>
              <w:bottom w:val="single" w:sz="4" w:space="0" w:color="auto"/>
              <w:right w:val="single" w:sz="4" w:space="0" w:color="auto"/>
            </w:tcBorders>
            <w:shd w:val="clear" w:color="auto" w:fill="auto"/>
            <w:vAlign w:val="center"/>
            <w:hideMark/>
          </w:tcPr>
          <w:p w:rsidR="003655E7" w:rsidRPr="003655E7" w:rsidRDefault="003655E7" w:rsidP="003655E7">
            <w:pPr>
              <w:spacing w:after="0" w:line="240" w:lineRule="auto"/>
              <w:rPr>
                <w:rFonts w:ascii="Calibri" w:eastAsia="Times New Roman" w:hAnsi="Calibri" w:cs="Calibri"/>
                <w:sz w:val="20"/>
                <w:szCs w:val="20"/>
                <w:lang w:eastAsia="pl-PL"/>
              </w:rPr>
            </w:pPr>
            <w:r w:rsidRPr="003655E7">
              <w:rPr>
                <w:rFonts w:ascii="Calibri" w:eastAsia="Times New Roman" w:hAnsi="Calibri" w:cs="Calibri"/>
                <w:sz w:val="20"/>
                <w:szCs w:val="20"/>
                <w:lang w:eastAsia="pl-PL"/>
              </w:rPr>
              <w:t>PRZENOŚNY ZESTAW PIERWSZEJ POMOCY MEDI SPORT TYP A [ZMS A] lub model równoważny</w:t>
            </w:r>
            <w:r>
              <w:rPr>
                <w:rFonts w:ascii="Calibri" w:eastAsia="Times New Roman" w:hAnsi="Calibri" w:cs="Calibri"/>
                <w:sz w:val="20"/>
                <w:szCs w:val="20"/>
                <w:lang w:eastAsia="pl-PL"/>
              </w:rPr>
              <w:t>.</w:t>
            </w:r>
            <w:r w:rsidRPr="003655E7">
              <w:rPr>
                <w:rFonts w:ascii="Calibri" w:eastAsia="Times New Roman" w:hAnsi="Calibri" w:cs="Calibri"/>
                <w:sz w:val="20"/>
                <w:szCs w:val="20"/>
                <w:lang w:eastAsia="pl-PL"/>
              </w:rPr>
              <w:br/>
              <w:t>Parametry techniczne zestawu:</w:t>
            </w:r>
            <w:r w:rsidRPr="003655E7">
              <w:rPr>
                <w:rFonts w:ascii="Calibri" w:eastAsia="Times New Roman" w:hAnsi="Calibri" w:cs="Calibri"/>
                <w:sz w:val="20"/>
                <w:szCs w:val="20"/>
                <w:lang w:eastAsia="pl-PL"/>
              </w:rPr>
              <w:br/>
              <w:t>• Wymiary zewnętrzne szer./wys./głęb.– 340/300/110 [mm]    • Waga – 2 kg    • Materiał – PVC</w:t>
            </w:r>
            <w:r w:rsidRPr="003655E7">
              <w:rPr>
                <w:rFonts w:ascii="Calibri" w:eastAsia="Times New Roman" w:hAnsi="Calibri" w:cs="Calibri"/>
                <w:sz w:val="20"/>
                <w:szCs w:val="20"/>
                <w:lang w:eastAsia="pl-PL"/>
              </w:rPr>
              <w:br/>
              <w:t>• Cechy materiału - właściwości termoplastyczne, duża wytrzymałość mechaniczna, odporny na działanie wielu rozpuszczalników    • Kolor – czerwony lub niebieski  • Oznaczenia - krzyż Św. Andrzeja, elementy odblaskowe</w:t>
            </w:r>
            <w:r w:rsidRPr="003655E7">
              <w:rPr>
                <w:rFonts w:ascii="Calibri" w:eastAsia="Times New Roman" w:hAnsi="Calibri" w:cs="Calibri"/>
                <w:sz w:val="20"/>
                <w:szCs w:val="20"/>
                <w:lang w:eastAsia="pl-PL"/>
              </w:rPr>
              <w:br/>
              <w:t xml:space="preserve"> Spis zawartości zestawu MEDI SPORT typ A [ZMS A]</w:t>
            </w:r>
            <w:r w:rsidRPr="003655E7">
              <w:rPr>
                <w:rFonts w:ascii="Calibri" w:eastAsia="Times New Roman" w:hAnsi="Calibri" w:cs="Calibri"/>
                <w:sz w:val="20"/>
                <w:szCs w:val="20"/>
                <w:lang w:eastAsia="pl-PL"/>
              </w:rPr>
              <w:br/>
              <w:t xml:space="preserve">• Opaska elastyczna 10 cm x 4 m </w:t>
            </w:r>
            <w:proofErr w:type="spellStart"/>
            <w:r w:rsidRPr="003655E7">
              <w:rPr>
                <w:rFonts w:ascii="Calibri" w:eastAsia="Times New Roman" w:hAnsi="Calibri" w:cs="Calibri"/>
                <w:sz w:val="20"/>
                <w:szCs w:val="20"/>
                <w:lang w:eastAsia="pl-PL"/>
              </w:rPr>
              <w:t>Matoban</w:t>
            </w:r>
            <w:proofErr w:type="spellEnd"/>
            <w:r w:rsidRPr="003655E7">
              <w:rPr>
                <w:rFonts w:ascii="Calibri" w:eastAsia="Times New Roman" w:hAnsi="Calibri" w:cs="Calibri"/>
                <w:sz w:val="20"/>
                <w:szCs w:val="20"/>
                <w:lang w:eastAsia="pl-PL"/>
              </w:rPr>
              <w:t xml:space="preserve"> - 2 szt.  • Opaska elastyczna 12 cm x 4 m </w:t>
            </w:r>
            <w:proofErr w:type="spellStart"/>
            <w:r w:rsidRPr="003655E7">
              <w:rPr>
                <w:rFonts w:ascii="Calibri" w:eastAsia="Times New Roman" w:hAnsi="Calibri" w:cs="Calibri"/>
                <w:sz w:val="20"/>
                <w:szCs w:val="20"/>
                <w:lang w:eastAsia="pl-PL"/>
              </w:rPr>
              <w:t>Matoban</w:t>
            </w:r>
            <w:proofErr w:type="spellEnd"/>
            <w:r w:rsidRPr="003655E7">
              <w:rPr>
                <w:rFonts w:ascii="Calibri" w:eastAsia="Times New Roman" w:hAnsi="Calibri" w:cs="Calibri"/>
                <w:sz w:val="20"/>
                <w:szCs w:val="20"/>
                <w:lang w:eastAsia="pl-PL"/>
              </w:rPr>
              <w:t xml:space="preserve"> - 2 szt.</w:t>
            </w:r>
            <w:r w:rsidRPr="003655E7">
              <w:rPr>
                <w:rFonts w:ascii="Calibri" w:eastAsia="Times New Roman" w:hAnsi="Calibri" w:cs="Calibri"/>
                <w:sz w:val="20"/>
                <w:szCs w:val="20"/>
                <w:lang w:eastAsia="pl-PL"/>
              </w:rPr>
              <w:br/>
              <w:t xml:space="preserve">• Bandaż dziany 4 cm x 5 m - 2 </w:t>
            </w:r>
            <w:proofErr w:type="spellStart"/>
            <w:r w:rsidRPr="003655E7">
              <w:rPr>
                <w:rFonts w:ascii="Calibri" w:eastAsia="Times New Roman" w:hAnsi="Calibri" w:cs="Calibri"/>
                <w:sz w:val="20"/>
                <w:szCs w:val="20"/>
                <w:lang w:eastAsia="pl-PL"/>
              </w:rPr>
              <w:t>szt</w:t>
            </w:r>
            <w:proofErr w:type="spellEnd"/>
            <w:r w:rsidRPr="003655E7">
              <w:rPr>
                <w:rFonts w:ascii="Calibri" w:eastAsia="Times New Roman" w:hAnsi="Calibri" w:cs="Calibri"/>
                <w:sz w:val="20"/>
                <w:szCs w:val="20"/>
                <w:lang w:eastAsia="pl-PL"/>
              </w:rPr>
              <w:t xml:space="preserve">   • Kompres gazowy 1 m2  - 1 szt.   • Kompres gazowy 1/2 m2 - 2 szt.</w:t>
            </w:r>
            <w:r w:rsidRPr="003655E7">
              <w:rPr>
                <w:rFonts w:ascii="Calibri" w:eastAsia="Times New Roman" w:hAnsi="Calibri" w:cs="Calibri"/>
                <w:sz w:val="20"/>
                <w:szCs w:val="20"/>
                <w:lang w:eastAsia="pl-PL"/>
              </w:rPr>
              <w:br/>
              <w:t xml:space="preserve">• Kompres gazowy 1/4 m2 - 10 szt.   • Plaster z gazą 6 cm x 1 m </w:t>
            </w:r>
            <w:proofErr w:type="spellStart"/>
            <w:r w:rsidRPr="003655E7">
              <w:rPr>
                <w:rFonts w:ascii="Calibri" w:eastAsia="Times New Roman" w:hAnsi="Calibri" w:cs="Calibri"/>
                <w:sz w:val="20"/>
                <w:szCs w:val="20"/>
                <w:lang w:eastAsia="pl-PL"/>
              </w:rPr>
              <w:t>Prestovis</w:t>
            </w:r>
            <w:proofErr w:type="spellEnd"/>
            <w:r w:rsidRPr="003655E7">
              <w:rPr>
                <w:rFonts w:ascii="Calibri" w:eastAsia="Times New Roman" w:hAnsi="Calibri" w:cs="Calibri"/>
                <w:sz w:val="20"/>
                <w:szCs w:val="20"/>
                <w:lang w:eastAsia="pl-PL"/>
              </w:rPr>
              <w:t xml:space="preserve"> Plus - 1 szt.  • Plaster na szpuli 1,25 cm x 5 m </w:t>
            </w:r>
            <w:proofErr w:type="spellStart"/>
            <w:r w:rsidRPr="003655E7">
              <w:rPr>
                <w:rFonts w:ascii="Calibri" w:eastAsia="Times New Roman" w:hAnsi="Calibri" w:cs="Calibri"/>
                <w:sz w:val="20"/>
                <w:szCs w:val="20"/>
                <w:lang w:eastAsia="pl-PL"/>
              </w:rPr>
              <w:t>Polopor</w:t>
            </w:r>
            <w:proofErr w:type="spellEnd"/>
            <w:r w:rsidRPr="003655E7">
              <w:rPr>
                <w:rFonts w:ascii="Calibri" w:eastAsia="Times New Roman" w:hAnsi="Calibri" w:cs="Calibri"/>
                <w:sz w:val="20"/>
                <w:szCs w:val="20"/>
                <w:lang w:eastAsia="pl-PL"/>
              </w:rPr>
              <w:t xml:space="preserve"> - 1 szt.  • Paski do zamykania ran </w:t>
            </w:r>
            <w:proofErr w:type="spellStart"/>
            <w:r w:rsidRPr="003655E7">
              <w:rPr>
                <w:rFonts w:ascii="Calibri" w:eastAsia="Times New Roman" w:hAnsi="Calibri" w:cs="Calibri"/>
                <w:sz w:val="20"/>
                <w:szCs w:val="20"/>
                <w:lang w:eastAsia="pl-PL"/>
              </w:rPr>
              <w:t>Steri-Strip</w:t>
            </w:r>
            <w:proofErr w:type="spellEnd"/>
            <w:r w:rsidRPr="003655E7">
              <w:rPr>
                <w:rFonts w:ascii="Calibri" w:eastAsia="Times New Roman" w:hAnsi="Calibri" w:cs="Calibri"/>
                <w:sz w:val="20"/>
                <w:szCs w:val="20"/>
                <w:lang w:eastAsia="pl-PL"/>
              </w:rPr>
              <w:t xml:space="preserve"> - 5 szt.   • Chusty trójkątne włókninowa - 1 szt.</w:t>
            </w:r>
            <w:r w:rsidRPr="003655E7">
              <w:rPr>
                <w:rFonts w:ascii="Calibri" w:eastAsia="Times New Roman" w:hAnsi="Calibri" w:cs="Calibri"/>
                <w:sz w:val="20"/>
                <w:szCs w:val="20"/>
                <w:lang w:eastAsia="pl-PL"/>
              </w:rPr>
              <w:br/>
              <w:t>• Siatka opatrunkowa nr 3 - 1 szt.  • Folia izotermiczna „Koc ratunkowy” - 1 szt.  • Rękawiczki ambulatoryjne - 3 pary  • Nożyczki ratownicze ze stopką - 1 szt.  • Maseczka do sztucznego oddychania - 1 szt.</w:t>
            </w:r>
            <w:r w:rsidRPr="003655E7">
              <w:rPr>
                <w:rFonts w:ascii="Calibri" w:eastAsia="Times New Roman" w:hAnsi="Calibri" w:cs="Calibri"/>
                <w:sz w:val="20"/>
                <w:szCs w:val="20"/>
                <w:lang w:eastAsia="pl-PL"/>
              </w:rPr>
              <w:br/>
              <w:t xml:space="preserve">• Kołnierz ortopedyczny składany </w:t>
            </w:r>
            <w:proofErr w:type="spellStart"/>
            <w:r w:rsidRPr="003655E7">
              <w:rPr>
                <w:rFonts w:ascii="Calibri" w:eastAsia="Times New Roman" w:hAnsi="Calibri" w:cs="Calibri"/>
                <w:sz w:val="20"/>
                <w:szCs w:val="20"/>
                <w:lang w:eastAsia="pl-PL"/>
              </w:rPr>
              <w:t>NeXplint</w:t>
            </w:r>
            <w:proofErr w:type="spellEnd"/>
            <w:r w:rsidRPr="003655E7">
              <w:rPr>
                <w:rFonts w:ascii="Calibri" w:eastAsia="Times New Roman" w:hAnsi="Calibri" w:cs="Calibri"/>
                <w:sz w:val="20"/>
                <w:szCs w:val="20"/>
                <w:lang w:eastAsia="pl-PL"/>
              </w:rPr>
              <w:t xml:space="preserve"> - 1 szt.  • Szyna Kramera 50 x 8 cm - 1 szt.  • Woda utleniona - 1 szt.</w:t>
            </w:r>
            <w:r w:rsidRPr="003655E7">
              <w:rPr>
                <w:rFonts w:ascii="Calibri" w:eastAsia="Times New Roman" w:hAnsi="Calibri" w:cs="Calibri"/>
                <w:sz w:val="20"/>
                <w:szCs w:val="20"/>
                <w:lang w:eastAsia="pl-PL"/>
              </w:rPr>
              <w:br/>
              <w:t xml:space="preserve">• Zimny kompres - 1 szt.  • Opaska </w:t>
            </w:r>
            <w:proofErr w:type="spellStart"/>
            <w:r w:rsidRPr="003655E7">
              <w:rPr>
                <w:rFonts w:ascii="Calibri" w:eastAsia="Times New Roman" w:hAnsi="Calibri" w:cs="Calibri"/>
                <w:sz w:val="20"/>
                <w:szCs w:val="20"/>
                <w:lang w:eastAsia="pl-PL"/>
              </w:rPr>
              <w:t>Coban</w:t>
            </w:r>
            <w:proofErr w:type="spellEnd"/>
            <w:r w:rsidRPr="003655E7">
              <w:rPr>
                <w:rFonts w:ascii="Calibri" w:eastAsia="Times New Roman" w:hAnsi="Calibri" w:cs="Calibri"/>
                <w:sz w:val="20"/>
                <w:szCs w:val="20"/>
                <w:lang w:eastAsia="pl-PL"/>
              </w:rPr>
              <w:t xml:space="preserve"> 5 cm 4,6 m samoprzylepna - 1 szt.</w:t>
            </w:r>
            <w:r w:rsidRPr="003655E7">
              <w:rPr>
                <w:rFonts w:ascii="Calibri" w:eastAsia="Times New Roman" w:hAnsi="Calibri" w:cs="Calibri"/>
                <w:sz w:val="20"/>
                <w:szCs w:val="20"/>
                <w:lang w:eastAsia="pl-PL"/>
              </w:rPr>
              <w:br/>
              <w:t>Zestaw medyczny dedykowany do urazów sportowych umieszczony w praktycznej torbie wykonanej z wodoodpornego materiału o niskiej ścieralności. Niezależne przegrody zapewniają przejrzystość i pozwalają na dostosowanie torby do potrzeb konkretnego użytkownika. Użyty materiał oraz rozwiązania konstrukcyjne (odpinane przegrody) charakteryzują się łatwością dezynfekcji i prania. Wyposażenie zestawu pozwala na:</w:t>
            </w:r>
            <w:r w:rsidRPr="003655E7">
              <w:rPr>
                <w:rFonts w:ascii="Calibri" w:eastAsia="Times New Roman" w:hAnsi="Calibri" w:cs="Calibri"/>
                <w:sz w:val="20"/>
                <w:szCs w:val="20"/>
                <w:lang w:eastAsia="pl-PL"/>
              </w:rPr>
              <w:br/>
              <w:t>• Unieruchomienie złamań   • Opatrywanie ran i stłuczeń   • Izolacje termiczną</w:t>
            </w:r>
            <w:r w:rsidRPr="003655E7">
              <w:rPr>
                <w:rFonts w:ascii="Calibri" w:eastAsia="Times New Roman" w:hAnsi="Calibri" w:cs="Calibri"/>
                <w:sz w:val="20"/>
                <w:szCs w:val="20"/>
                <w:lang w:eastAsia="pl-PL"/>
              </w:rPr>
              <w:br/>
              <w:t>• Prowadzenie sztucznego oddychania</w:t>
            </w:r>
          </w:p>
        </w:tc>
      </w:tr>
      <w:tr w:rsidR="003655E7" w:rsidRPr="003655E7" w:rsidTr="009527A8">
        <w:trPr>
          <w:trHeight w:val="510"/>
        </w:trPr>
        <w:tc>
          <w:tcPr>
            <w:tcW w:w="520" w:type="dxa"/>
            <w:tcBorders>
              <w:top w:val="nil"/>
              <w:left w:val="single" w:sz="4" w:space="0" w:color="auto"/>
              <w:bottom w:val="single" w:sz="4" w:space="0" w:color="auto"/>
              <w:right w:val="single" w:sz="4" w:space="0" w:color="auto"/>
            </w:tcBorders>
            <w:shd w:val="clear" w:color="auto" w:fill="auto"/>
            <w:noWrap/>
            <w:vAlign w:val="center"/>
            <w:hideMark/>
          </w:tcPr>
          <w:p w:rsidR="003655E7" w:rsidRPr="003655E7" w:rsidRDefault="003655E7" w:rsidP="003655E7">
            <w:pPr>
              <w:spacing w:after="0" w:line="240" w:lineRule="auto"/>
              <w:jc w:val="center"/>
              <w:rPr>
                <w:rFonts w:ascii="Calibri" w:eastAsia="Times New Roman" w:hAnsi="Calibri" w:cs="Calibri"/>
                <w:color w:val="000000"/>
                <w:sz w:val="20"/>
                <w:szCs w:val="20"/>
                <w:lang w:eastAsia="pl-PL"/>
              </w:rPr>
            </w:pPr>
            <w:r w:rsidRPr="003655E7">
              <w:rPr>
                <w:rFonts w:ascii="Calibri" w:eastAsia="Times New Roman" w:hAnsi="Calibri" w:cs="Calibri"/>
                <w:color w:val="000000"/>
                <w:sz w:val="20"/>
                <w:szCs w:val="20"/>
                <w:lang w:eastAsia="pl-PL"/>
              </w:rPr>
              <w:t>4</w:t>
            </w:r>
          </w:p>
        </w:tc>
        <w:tc>
          <w:tcPr>
            <w:tcW w:w="740" w:type="dxa"/>
            <w:tcBorders>
              <w:top w:val="nil"/>
              <w:left w:val="nil"/>
              <w:bottom w:val="single" w:sz="4" w:space="0" w:color="auto"/>
              <w:right w:val="single" w:sz="4" w:space="0" w:color="auto"/>
            </w:tcBorders>
            <w:shd w:val="clear" w:color="auto" w:fill="auto"/>
            <w:noWrap/>
            <w:vAlign w:val="center"/>
            <w:hideMark/>
          </w:tcPr>
          <w:p w:rsidR="003655E7" w:rsidRPr="003655E7" w:rsidRDefault="003655E7" w:rsidP="003655E7">
            <w:pPr>
              <w:spacing w:after="0" w:line="240" w:lineRule="auto"/>
              <w:jc w:val="center"/>
              <w:rPr>
                <w:rFonts w:ascii="Calibri" w:eastAsia="Times New Roman" w:hAnsi="Calibri" w:cs="Calibri"/>
                <w:color w:val="000000"/>
                <w:sz w:val="20"/>
                <w:szCs w:val="20"/>
                <w:lang w:eastAsia="pl-PL"/>
              </w:rPr>
            </w:pPr>
            <w:r w:rsidRPr="003655E7">
              <w:rPr>
                <w:rFonts w:ascii="Calibri" w:eastAsia="Times New Roman" w:hAnsi="Calibri" w:cs="Calibri"/>
                <w:color w:val="000000"/>
                <w:sz w:val="20"/>
                <w:szCs w:val="20"/>
                <w:lang w:eastAsia="pl-PL"/>
              </w:rPr>
              <w:t>195</w:t>
            </w:r>
          </w:p>
        </w:tc>
        <w:tc>
          <w:tcPr>
            <w:tcW w:w="2551" w:type="dxa"/>
            <w:tcBorders>
              <w:top w:val="nil"/>
              <w:left w:val="nil"/>
              <w:bottom w:val="single" w:sz="4" w:space="0" w:color="auto"/>
              <w:right w:val="single" w:sz="4" w:space="0" w:color="auto"/>
            </w:tcBorders>
            <w:shd w:val="clear" w:color="auto" w:fill="auto"/>
            <w:vAlign w:val="center"/>
            <w:hideMark/>
          </w:tcPr>
          <w:p w:rsidR="003655E7" w:rsidRPr="003655E7" w:rsidRDefault="003655E7" w:rsidP="003655E7">
            <w:pPr>
              <w:spacing w:after="0" w:line="240" w:lineRule="auto"/>
              <w:rPr>
                <w:rFonts w:ascii="Calibri" w:eastAsia="Times New Roman" w:hAnsi="Calibri" w:cs="Calibri"/>
                <w:color w:val="000000"/>
                <w:sz w:val="20"/>
                <w:szCs w:val="20"/>
                <w:lang w:eastAsia="pl-PL"/>
              </w:rPr>
            </w:pPr>
            <w:r w:rsidRPr="003655E7">
              <w:rPr>
                <w:rFonts w:ascii="Calibri" w:eastAsia="Times New Roman" w:hAnsi="Calibri" w:cs="Calibri"/>
                <w:color w:val="000000"/>
                <w:sz w:val="20"/>
                <w:szCs w:val="20"/>
                <w:lang w:eastAsia="pl-PL"/>
              </w:rPr>
              <w:t xml:space="preserve">Stojak na ulotki, prospekty, ankiety itp.  </w:t>
            </w:r>
          </w:p>
        </w:tc>
        <w:tc>
          <w:tcPr>
            <w:tcW w:w="1049" w:type="dxa"/>
            <w:tcBorders>
              <w:top w:val="nil"/>
              <w:left w:val="nil"/>
              <w:bottom w:val="single" w:sz="4" w:space="0" w:color="auto"/>
              <w:right w:val="single" w:sz="4" w:space="0" w:color="auto"/>
            </w:tcBorders>
            <w:shd w:val="clear" w:color="auto" w:fill="auto"/>
            <w:vAlign w:val="center"/>
            <w:hideMark/>
          </w:tcPr>
          <w:p w:rsidR="003655E7" w:rsidRPr="003655E7" w:rsidRDefault="003655E7" w:rsidP="003655E7">
            <w:pPr>
              <w:spacing w:after="0" w:line="240" w:lineRule="auto"/>
              <w:jc w:val="center"/>
              <w:rPr>
                <w:rFonts w:ascii="Calibri" w:eastAsia="Times New Roman" w:hAnsi="Calibri" w:cs="Calibri"/>
                <w:color w:val="000000"/>
                <w:sz w:val="20"/>
                <w:szCs w:val="20"/>
                <w:lang w:eastAsia="pl-PL"/>
              </w:rPr>
            </w:pPr>
            <w:r w:rsidRPr="003655E7">
              <w:rPr>
                <w:rFonts w:ascii="Calibri" w:eastAsia="Times New Roman" w:hAnsi="Calibri" w:cs="Calibri"/>
                <w:color w:val="000000"/>
                <w:sz w:val="20"/>
                <w:szCs w:val="20"/>
                <w:lang w:eastAsia="pl-PL"/>
              </w:rPr>
              <w:t>CKP</w:t>
            </w:r>
          </w:p>
        </w:tc>
        <w:tc>
          <w:tcPr>
            <w:tcW w:w="760" w:type="dxa"/>
            <w:tcBorders>
              <w:top w:val="nil"/>
              <w:left w:val="nil"/>
              <w:bottom w:val="single" w:sz="4" w:space="0" w:color="auto"/>
              <w:right w:val="single" w:sz="4" w:space="0" w:color="auto"/>
            </w:tcBorders>
            <w:shd w:val="clear" w:color="auto" w:fill="auto"/>
            <w:noWrap/>
            <w:vAlign w:val="center"/>
            <w:hideMark/>
          </w:tcPr>
          <w:p w:rsidR="003655E7" w:rsidRPr="003655E7" w:rsidRDefault="003655E7" w:rsidP="003655E7">
            <w:pPr>
              <w:spacing w:after="0" w:line="240" w:lineRule="auto"/>
              <w:jc w:val="center"/>
              <w:rPr>
                <w:rFonts w:ascii="Calibri" w:eastAsia="Times New Roman" w:hAnsi="Calibri" w:cs="Calibri"/>
                <w:color w:val="000000"/>
                <w:sz w:val="20"/>
                <w:szCs w:val="20"/>
                <w:lang w:eastAsia="pl-PL"/>
              </w:rPr>
            </w:pPr>
            <w:r w:rsidRPr="003655E7">
              <w:rPr>
                <w:rFonts w:ascii="Calibri" w:eastAsia="Times New Roman" w:hAnsi="Calibri" w:cs="Calibri"/>
                <w:color w:val="000000"/>
                <w:sz w:val="20"/>
                <w:szCs w:val="20"/>
                <w:lang w:eastAsia="pl-PL"/>
              </w:rPr>
              <w:t>zestaw</w:t>
            </w:r>
          </w:p>
        </w:tc>
        <w:tc>
          <w:tcPr>
            <w:tcW w:w="580" w:type="dxa"/>
            <w:tcBorders>
              <w:top w:val="nil"/>
              <w:left w:val="nil"/>
              <w:bottom w:val="single" w:sz="4" w:space="0" w:color="auto"/>
              <w:right w:val="single" w:sz="4" w:space="0" w:color="auto"/>
            </w:tcBorders>
            <w:shd w:val="clear" w:color="auto" w:fill="auto"/>
            <w:noWrap/>
            <w:vAlign w:val="center"/>
            <w:hideMark/>
          </w:tcPr>
          <w:p w:rsidR="003655E7" w:rsidRPr="003655E7" w:rsidRDefault="003655E7" w:rsidP="003655E7">
            <w:pPr>
              <w:spacing w:after="0" w:line="240" w:lineRule="auto"/>
              <w:jc w:val="center"/>
              <w:rPr>
                <w:rFonts w:ascii="Calibri" w:eastAsia="Times New Roman" w:hAnsi="Calibri" w:cs="Calibri"/>
                <w:color w:val="000000"/>
                <w:sz w:val="20"/>
                <w:szCs w:val="20"/>
                <w:lang w:eastAsia="pl-PL"/>
              </w:rPr>
            </w:pPr>
            <w:r w:rsidRPr="003655E7">
              <w:rPr>
                <w:rFonts w:ascii="Calibri" w:eastAsia="Times New Roman" w:hAnsi="Calibri" w:cs="Calibri"/>
                <w:color w:val="000000"/>
                <w:sz w:val="20"/>
                <w:szCs w:val="20"/>
                <w:lang w:eastAsia="pl-PL"/>
              </w:rPr>
              <w:t>1</w:t>
            </w:r>
          </w:p>
        </w:tc>
        <w:tc>
          <w:tcPr>
            <w:tcW w:w="900" w:type="dxa"/>
            <w:tcBorders>
              <w:top w:val="nil"/>
              <w:left w:val="nil"/>
              <w:bottom w:val="single" w:sz="4" w:space="0" w:color="auto"/>
              <w:right w:val="single" w:sz="4" w:space="0" w:color="auto"/>
            </w:tcBorders>
            <w:shd w:val="clear" w:color="auto" w:fill="auto"/>
            <w:noWrap/>
            <w:vAlign w:val="center"/>
            <w:hideMark/>
          </w:tcPr>
          <w:p w:rsidR="003655E7" w:rsidRPr="003655E7" w:rsidRDefault="003655E7" w:rsidP="003655E7">
            <w:pPr>
              <w:spacing w:after="0" w:line="240" w:lineRule="auto"/>
              <w:jc w:val="center"/>
              <w:rPr>
                <w:rFonts w:ascii="Calibri" w:eastAsia="Times New Roman" w:hAnsi="Calibri" w:cs="Calibri"/>
                <w:color w:val="000000"/>
                <w:sz w:val="20"/>
                <w:szCs w:val="20"/>
                <w:lang w:eastAsia="pl-PL"/>
              </w:rPr>
            </w:pPr>
            <w:r w:rsidRPr="003655E7">
              <w:rPr>
                <w:rFonts w:ascii="Calibri" w:eastAsia="Times New Roman" w:hAnsi="Calibri" w:cs="Calibri"/>
                <w:color w:val="000000"/>
                <w:sz w:val="20"/>
                <w:szCs w:val="20"/>
                <w:lang w:eastAsia="pl-PL"/>
              </w:rPr>
              <w:t> </w:t>
            </w:r>
          </w:p>
        </w:tc>
        <w:tc>
          <w:tcPr>
            <w:tcW w:w="820" w:type="dxa"/>
            <w:tcBorders>
              <w:top w:val="nil"/>
              <w:left w:val="nil"/>
              <w:bottom w:val="single" w:sz="4" w:space="0" w:color="auto"/>
              <w:right w:val="single" w:sz="4" w:space="0" w:color="auto"/>
            </w:tcBorders>
            <w:shd w:val="clear" w:color="auto" w:fill="auto"/>
            <w:noWrap/>
            <w:vAlign w:val="center"/>
            <w:hideMark/>
          </w:tcPr>
          <w:p w:rsidR="003655E7" w:rsidRPr="003655E7" w:rsidRDefault="003655E7" w:rsidP="003655E7">
            <w:pPr>
              <w:spacing w:after="0" w:line="240" w:lineRule="auto"/>
              <w:jc w:val="center"/>
              <w:rPr>
                <w:rFonts w:ascii="Calibri" w:eastAsia="Times New Roman" w:hAnsi="Calibri" w:cs="Calibri"/>
                <w:color w:val="000000"/>
                <w:sz w:val="20"/>
                <w:szCs w:val="20"/>
                <w:lang w:eastAsia="pl-PL"/>
              </w:rPr>
            </w:pPr>
            <w:r w:rsidRPr="003655E7">
              <w:rPr>
                <w:rFonts w:ascii="Calibri" w:eastAsia="Times New Roman" w:hAnsi="Calibri" w:cs="Calibri"/>
                <w:color w:val="000000"/>
                <w:sz w:val="20"/>
                <w:szCs w:val="20"/>
                <w:lang w:eastAsia="pl-PL"/>
              </w:rPr>
              <w:t> </w:t>
            </w:r>
          </w:p>
        </w:tc>
        <w:tc>
          <w:tcPr>
            <w:tcW w:w="7360" w:type="dxa"/>
            <w:tcBorders>
              <w:top w:val="nil"/>
              <w:left w:val="nil"/>
              <w:bottom w:val="single" w:sz="4" w:space="0" w:color="auto"/>
              <w:right w:val="single" w:sz="4" w:space="0" w:color="auto"/>
            </w:tcBorders>
            <w:shd w:val="clear" w:color="auto" w:fill="auto"/>
            <w:vAlign w:val="center"/>
            <w:hideMark/>
          </w:tcPr>
          <w:p w:rsidR="003655E7" w:rsidRPr="003655E7" w:rsidRDefault="003655E7" w:rsidP="003655E7">
            <w:pPr>
              <w:spacing w:after="0" w:line="240" w:lineRule="auto"/>
              <w:rPr>
                <w:rFonts w:ascii="Calibri" w:eastAsia="Times New Roman" w:hAnsi="Calibri" w:cs="Calibri"/>
                <w:sz w:val="20"/>
                <w:szCs w:val="20"/>
                <w:lang w:eastAsia="pl-PL"/>
              </w:rPr>
            </w:pPr>
            <w:r w:rsidRPr="003655E7">
              <w:rPr>
                <w:rFonts w:ascii="Calibri" w:eastAsia="Times New Roman" w:hAnsi="Calibri" w:cs="Calibri"/>
                <w:sz w:val="20"/>
                <w:szCs w:val="20"/>
                <w:lang w:eastAsia="pl-PL"/>
              </w:rPr>
              <w:t>SKŁADANY STOJAK NA ULOTKI + 6 KIESZENI A4 PIONOWO PODSTAWA: 30 x 40 cm</w:t>
            </w:r>
            <w:r w:rsidRPr="003655E7">
              <w:rPr>
                <w:rFonts w:ascii="Calibri" w:eastAsia="Times New Roman" w:hAnsi="Calibri" w:cs="Calibri"/>
                <w:sz w:val="20"/>
                <w:szCs w:val="20"/>
                <w:lang w:eastAsia="pl-PL"/>
              </w:rPr>
              <w:br w:type="page"/>
              <w:t xml:space="preserve">WYSOKOŚĆ 175 cm.     Stojak na ulotki A4.      Metalowa podstawa. </w:t>
            </w:r>
          </w:p>
        </w:tc>
      </w:tr>
      <w:tr w:rsidR="003655E7" w:rsidRPr="003655E7" w:rsidTr="009527A8">
        <w:trPr>
          <w:trHeight w:val="510"/>
        </w:trPr>
        <w:tc>
          <w:tcPr>
            <w:tcW w:w="52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3655E7" w:rsidRPr="003655E7" w:rsidRDefault="003655E7" w:rsidP="003655E7">
            <w:pPr>
              <w:spacing w:after="0" w:line="240" w:lineRule="auto"/>
              <w:jc w:val="center"/>
              <w:rPr>
                <w:rFonts w:ascii="Calibri" w:eastAsia="Times New Roman" w:hAnsi="Calibri" w:cs="Calibri"/>
                <w:color w:val="000000"/>
                <w:sz w:val="20"/>
                <w:szCs w:val="20"/>
                <w:lang w:eastAsia="pl-PL"/>
              </w:rPr>
            </w:pPr>
            <w:r w:rsidRPr="003655E7">
              <w:rPr>
                <w:rFonts w:ascii="Calibri" w:eastAsia="Times New Roman" w:hAnsi="Calibri" w:cs="Calibri"/>
                <w:color w:val="000000"/>
                <w:sz w:val="20"/>
                <w:szCs w:val="20"/>
                <w:lang w:eastAsia="pl-PL"/>
              </w:rPr>
              <w:lastRenderedPageBreak/>
              <w:t>5</w:t>
            </w:r>
          </w:p>
        </w:tc>
        <w:tc>
          <w:tcPr>
            <w:tcW w:w="74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3655E7" w:rsidRPr="003655E7" w:rsidRDefault="003655E7" w:rsidP="003655E7">
            <w:pPr>
              <w:spacing w:after="0" w:line="240" w:lineRule="auto"/>
              <w:jc w:val="center"/>
              <w:rPr>
                <w:rFonts w:ascii="Calibri" w:eastAsia="Times New Roman" w:hAnsi="Calibri" w:cs="Calibri"/>
                <w:color w:val="000000"/>
                <w:sz w:val="20"/>
                <w:szCs w:val="20"/>
                <w:lang w:eastAsia="pl-PL"/>
              </w:rPr>
            </w:pPr>
            <w:r w:rsidRPr="003655E7">
              <w:rPr>
                <w:rFonts w:ascii="Calibri" w:eastAsia="Times New Roman" w:hAnsi="Calibri" w:cs="Calibri"/>
                <w:color w:val="000000"/>
                <w:sz w:val="20"/>
                <w:szCs w:val="20"/>
                <w:lang w:eastAsia="pl-PL"/>
              </w:rPr>
              <w:t>297</w:t>
            </w:r>
          </w:p>
        </w:tc>
        <w:tc>
          <w:tcPr>
            <w:tcW w:w="255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3655E7" w:rsidRPr="003655E7" w:rsidRDefault="003655E7" w:rsidP="003655E7">
            <w:pPr>
              <w:spacing w:after="0" w:line="240" w:lineRule="auto"/>
              <w:rPr>
                <w:rFonts w:ascii="Calibri" w:eastAsia="Times New Roman" w:hAnsi="Calibri" w:cs="Calibri"/>
                <w:color w:val="000000"/>
                <w:sz w:val="20"/>
                <w:szCs w:val="20"/>
                <w:lang w:eastAsia="pl-PL"/>
              </w:rPr>
            </w:pPr>
            <w:r w:rsidRPr="003655E7">
              <w:rPr>
                <w:rFonts w:ascii="Calibri" w:eastAsia="Times New Roman" w:hAnsi="Calibri" w:cs="Calibri"/>
                <w:color w:val="000000"/>
                <w:sz w:val="20"/>
                <w:szCs w:val="20"/>
                <w:lang w:eastAsia="pl-PL"/>
              </w:rPr>
              <w:t xml:space="preserve">Tablica (flipchart).  </w:t>
            </w:r>
          </w:p>
        </w:tc>
        <w:tc>
          <w:tcPr>
            <w:tcW w:w="104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3655E7" w:rsidRPr="003655E7" w:rsidRDefault="003655E7" w:rsidP="003655E7">
            <w:pPr>
              <w:spacing w:after="0" w:line="240" w:lineRule="auto"/>
              <w:jc w:val="center"/>
              <w:rPr>
                <w:rFonts w:ascii="Calibri" w:eastAsia="Times New Roman" w:hAnsi="Calibri" w:cs="Calibri"/>
                <w:color w:val="000000"/>
                <w:sz w:val="20"/>
                <w:szCs w:val="20"/>
                <w:lang w:eastAsia="pl-PL"/>
              </w:rPr>
            </w:pPr>
            <w:r w:rsidRPr="003655E7">
              <w:rPr>
                <w:rFonts w:ascii="Calibri" w:eastAsia="Times New Roman" w:hAnsi="Calibri" w:cs="Calibri"/>
                <w:color w:val="000000"/>
                <w:sz w:val="20"/>
                <w:szCs w:val="20"/>
                <w:lang w:eastAsia="pl-PL"/>
              </w:rPr>
              <w:t>CKP</w:t>
            </w:r>
          </w:p>
        </w:tc>
        <w:tc>
          <w:tcPr>
            <w:tcW w:w="76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3655E7" w:rsidRPr="003655E7" w:rsidRDefault="003655E7" w:rsidP="003655E7">
            <w:pPr>
              <w:spacing w:after="0" w:line="240" w:lineRule="auto"/>
              <w:jc w:val="center"/>
              <w:rPr>
                <w:rFonts w:ascii="Calibri" w:eastAsia="Times New Roman" w:hAnsi="Calibri" w:cs="Calibri"/>
                <w:color w:val="000000"/>
                <w:sz w:val="20"/>
                <w:szCs w:val="20"/>
                <w:lang w:eastAsia="pl-PL"/>
              </w:rPr>
            </w:pPr>
            <w:r w:rsidRPr="003655E7">
              <w:rPr>
                <w:rFonts w:ascii="Calibri" w:eastAsia="Times New Roman" w:hAnsi="Calibri" w:cs="Calibri"/>
                <w:color w:val="000000"/>
                <w:sz w:val="20"/>
                <w:szCs w:val="20"/>
                <w:lang w:eastAsia="pl-PL"/>
              </w:rPr>
              <w:t xml:space="preserve">sztuk </w:t>
            </w:r>
          </w:p>
        </w:tc>
        <w:tc>
          <w:tcPr>
            <w:tcW w:w="58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3655E7" w:rsidRPr="003655E7" w:rsidRDefault="003655E7" w:rsidP="003655E7">
            <w:pPr>
              <w:spacing w:after="0" w:line="240" w:lineRule="auto"/>
              <w:jc w:val="center"/>
              <w:rPr>
                <w:rFonts w:ascii="Calibri" w:eastAsia="Times New Roman" w:hAnsi="Calibri" w:cs="Calibri"/>
                <w:color w:val="000000"/>
                <w:sz w:val="20"/>
                <w:szCs w:val="20"/>
                <w:lang w:eastAsia="pl-PL"/>
              </w:rPr>
            </w:pPr>
            <w:r w:rsidRPr="003655E7">
              <w:rPr>
                <w:rFonts w:ascii="Calibri" w:eastAsia="Times New Roman" w:hAnsi="Calibri" w:cs="Calibri"/>
                <w:color w:val="000000"/>
                <w:sz w:val="20"/>
                <w:szCs w:val="20"/>
                <w:lang w:eastAsia="pl-PL"/>
              </w:rPr>
              <w:t>1</w:t>
            </w:r>
          </w:p>
        </w:tc>
        <w:tc>
          <w:tcPr>
            <w:tcW w:w="90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3655E7" w:rsidRPr="003655E7" w:rsidRDefault="003655E7" w:rsidP="003655E7">
            <w:pPr>
              <w:spacing w:after="0" w:line="240" w:lineRule="auto"/>
              <w:jc w:val="center"/>
              <w:rPr>
                <w:rFonts w:ascii="Calibri" w:eastAsia="Times New Roman" w:hAnsi="Calibri" w:cs="Calibri"/>
                <w:color w:val="000000"/>
                <w:sz w:val="20"/>
                <w:szCs w:val="20"/>
                <w:lang w:eastAsia="pl-PL"/>
              </w:rPr>
            </w:pPr>
            <w:r w:rsidRPr="003655E7">
              <w:rPr>
                <w:rFonts w:ascii="Calibri" w:eastAsia="Times New Roman" w:hAnsi="Calibri" w:cs="Calibri"/>
                <w:color w:val="000000"/>
                <w:sz w:val="20"/>
                <w:szCs w:val="20"/>
                <w:lang w:eastAsia="pl-PL"/>
              </w:rPr>
              <w:t> </w:t>
            </w:r>
          </w:p>
        </w:tc>
        <w:tc>
          <w:tcPr>
            <w:tcW w:w="82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3655E7" w:rsidRPr="003655E7" w:rsidRDefault="003655E7" w:rsidP="003655E7">
            <w:pPr>
              <w:spacing w:after="0" w:line="240" w:lineRule="auto"/>
              <w:jc w:val="center"/>
              <w:rPr>
                <w:rFonts w:ascii="Calibri" w:eastAsia="Times New Roman" w:hAnsi="Calibri" w:cs="Calibri"/>
                <w:color w:val="000000"/>
                <w:sz w:val="20"/>
                <w:szCs w:val="20"/>
                <w:lang w:eastAsia="pl-PL"/>
              </w:rPr>
            </w:pPr>
            <w:r w:rsidRPr="003655E7">
              <w:rPr>
                <w:rFonts w:ascii="Calibri" w:eastAsia="Times New Roman" w:hAnsi="Calibri" w:cs="Calibri"/>
                <w:color w:val="000000"/>
                <w:sz w:val="20"/>
                <w:szCs w:val="20"/>
                <w:lang w:eastAsia="pl-PL"/>
              </w:rPr>
              <w:t> </w:t>
            </w:r>
          </w:p>
        </w:tc>
        <w:tc>
          <w:tcPr>
            <w:tcW w:w="736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3655E7" w:rsidRPr="003655E7" w:rsidRDefault="003655E7" w:rsidP="003655E7">
            <w:pPr>
              <w:spacing w:after="0" w:line="240" w:lineRule="auto"/>
              <w:rPr>
                <w:rFonts w:ascii="Calibri" w:eastAsia="Times New Roman" w:hAnsi="Calibri" w:cs="Calibri"/>
                <w:sz w:val="20"/>
                <w:szCs w:val="20"/>
                <w:lang w:eastAsia="pl-PL"/>
              </w:rPr>
            </w:pPr>
            <w:r w:rsidRPr="003655E7">
              <w:rPr>
                <w:rFonts w:ascii="Calibri" w:eastAsia="Times New Roman" w:hAnsi="Calibri" w:cs="Calibri"/>
                <w:sz w:val="20"/>
                <w:szCs w:val="20"/>
                <w:lang w:eastAsia="pl-PL"/>
              </w:rPr>
              <w:t xml:space="preserve">2x3 Flipchart </w:t>
            </w:r>
            <w:proofErr w:type="spellStart"/>
            <w:r w:rsidRPr="003655E7">
              <w:rPr>
                <w:rFonts w:ascii="Calibri" w:eastAsia="Times New Roman" w:hAnsi="Calibri" w:cs="Calibri"/>
                <w:sz w:val="20"/>
                <w:szCs w:val="20"/>
                <w:lang w:eastAsia="pl-PL"/>
              </w:rPr>
              <w:t>ecoBoards</w:t>
            </w:r>
            <w:proofErr w:type="spellEnd"/>
            <w:r w:rsidRPr="003655E7">
              <w:rPr>
                <w:rFonts w:ascii="Calibri" w:eastAsia="Times New Roman" w:hAnsi="Calibri" w:cs="Calibri"/>
                <w:sz w:val="20"/>
                <w:szCs w:val="20"/>
                <w:lang w:eastAsia="pl-PL"/>
              </w:rPr>
              <w:t xml:space="preserve"> mobilny, Rozmiar (cm): 70x100</w:t>
            </w:r>
            <w:r w:rsidRPr="003655E7">
              <w:rPr>
                <w:rFonts w:ascii="Calibri" w:eastAsia="Times New Roman" w:hAnsi="Calibri" w:cs="Calibri"/>
                <w:sz w:val="20"/>
                <w:szCs w:val="20"/>
                <w:lang w:eastAsia="pl-PL"/>
              </w:rPr>
              <w:br/>
              <w:t>Dodatkowe cechy: Na kółkach lub model równoważny</w:t>
            </w:r>
          </w:p>
        </w:tc>
      </w:tr>
      <w:tr w:rsidR="003655E7" w:rsidRPr="003655E7" w:rsidTr="009527A8">
        <w:trPr>
          <w:trHeight w:val="510"/>
        </w:trPr>
        <w:tc>
          <w:tcPr>
            <w:tcW w:w="52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3655E7" w:rsidRPr="003655E7" w:rsidRDefault="003655E7" w:rsidP="003655E7">
            <w:pPr>
              <w:spacing w:after="0" w:line="240" w:lineRule="auto"/>
              <w:jc w:val="center"/>
              <w:rPr>
                <w:rFonts w:ascii="Calibri" w:eastAsia="Times New Roman" w:hAnsi="Calibri" w:cs="Calibri"/>
                <w:color w:val="000000"/>
                <w:sz w:val="20"/>
                <w:szCs w:val="20"/>
                <w:lang w:eastAsia="pl-PL"/>
              </w:rPr>
            </w:pPr>
            <w:r w:rsidRPr="003655E7">
              <w:rPr>
                <w:rFonts w:ascii="Calibri" w:eastAsia="Times New Roman" w:hAnsi="Calibri" w:cs="Calibri"/>
                <w:color w:val="000000"/>
                <w:sz w:val="20"/>
                <w:szCs w:val="20"/>
                <w:lang w:eastAsia="pl-PL"/>
              </w:rPr>
              <w:t>6</w:t>
            </w:r>
          </w:p>
        </w:tc>
        <w:tc>
          <w:tcPr>
            <w:tcW w:w="74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3655E7" w:rsidRPr="003655E7" w:rsidRDefault="003655E7" w:rsidP="003655E7">
            <w:pPr>
              <w:spacing w:after="0" w:line="240" w:lineRule="auto"/>
              <w:jc w:val="center"/>
              <w:rPr>
                <w:rFonts w:ascii="Calibri" w:eastAsia="Times New Roman" w:hAnsi="Calibri" w:cs="Calibri"/>
                <w:color w:val="000000"/>
                <w:sz w:val="20"/>
                <w:szCs w:val="20"/>
                <w:lang w:eastAsia="pl-PL"/>
              </w:rPr>
            </w:pPr>
            <w:r w:rsidRPr="003655E7">
              <w:rPr>
                <w:rFonts w:ascii="Calibri" w:eastAsia="Times New Roman" w:hAnsi="Calibri" w:cs="Calibri"/>
                <w:color w:val="000000"/>
                <w:sz w:val="20"/>
                <w:szCs w:val="20"/>
                <w:lang w:eastAsia="pl-PL"/>
              </w:rPr>
              <w:t>366</w:t>
            </w:r>
          </w:p>
        </w:tc>
        <w:tc>
          <w:tcPr>
            <w:tcW w:w="255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3655E7" w:rsidRPr="003655E7" w:rsidRDefault="003655E7" w:rsidP="003655E7">
            <w:pPr>
              <w:spacing w:after="0" w:line="240" w:lineRule="auto"/>
              <w:rPr>
                <w:rFonts w:ascii="Calibri" w:eastAsia="Times New Roman" w:hAnsi="Calibri" w:cs="Calibri"/>
                <w:color w:val="000000"/>
                <w:sz w:val="20"/>
                <w:szCs w:val="20"/>
                <w:lang w:eastAsia="pl-PL"/>
              </w:rPr>
            </w:pPr>
            <w:r w:rsidRPr="003655E7">
              <w:rPr>
                <w:rFonts w:ascii="Calibri" w:eastAsia="Times New Roman" w:hAnsi="Calibri" w:cs="Calibri"/>
                <w:color w:val="000000"/>
                <w:sz w:val="20"/>
                <w:szCs w:val="20"/>
                <w:lang w:eastAsia="pl-PL"/>
              </w:rPr>
              <w:t xml:space="preserve">Zestaw przyborów kreślarskich. </w:t>
            </w:r>
          </w:p>
        </w:tc>
        <w:tc>
          <w:tcPr>
            <w:tcW w:w="104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3655E7" w:rsidRPr="003655E7" w:rsidRDefault="003655E7" w:rsidP="003655E7">
            <w:pPr>
              <w:spacing w:after="0" w:line="240" w:lineRule="auto"/>
              <w:jc w:val="center"/>
              <w:rPr>
                <w:rFonts w:ascii="Calibri" w:eastAsia="Times New Roman" w:hAnsi="Calibri" w:cs="Calibri"/>
                <w:color w:val="000000"/>
                <w:sz w:val="20"/>
                <w:szCs w:val="20"/>
                <w:lang w:eastAsia="pl-PL"/>
              </w:rPr>
            </w:pPr>
            <w:r w:rsidRPr="003655E7">
              <w:rPr>
                <w:rFonts w:ascii="Calibri" w:eastAsia="Times New Roman" w:hAnsi="Calibri" w:cs="Calibri"/>
                <w:color w:val="000000"/>
                <w:sz w:val="20"/>
                <w:szCs w:val="20"/>
                <w:lang w:eastAsia="pl-PL"/>
              </w:rPr>
              <w:t>CKP</w:t>
            </w:r>
          </w:p>
        </w:tc>
        <w:tc>
          <w:tcPr>
            <w:tcW w:w="76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3655E7" w:rsidRPr="003655E7" w:rsidRDefault="003655E7" w:rsidP="003655E7">
            <w:pPr>
              <w:spacing w:after="0" w:line="240" w:lineRule="auto"/>
              <w:jc w:val="center"/>
              <w:rPr>
                <w:rFonts w:ascii="Calibri" w:eastAsia="Times New Roman" w:hAnsi="Calibri" w:cs="Calibri"/>
                <w:color w:val="000000"/>
                <w:sz w:val="20"/>
                <w:szCs w:val="20"/>
                <w:lang w:eastAsia="pl-PL"/>
              </w:rPr>
            </w:pPr>
            <w:r w:rsidRPr="003655E7">
              <w:rPr>
                <w:rFonts w:ascii="Calibri" w:eastAsia="Times New Roman" w:hAnsi="Calibri" w:cs="Calibri"/>
                <w:color w:val="000000"/>
                <w:sz w:val="20"/>
                <w:szCs w:val="20"/>
                <w:lang w:eastAsia="pl-PL"/>
              </w:rPr>
              <w:t>zestaw</w:t>
            </w:r>
          </w:p>
        </w:tc>
        <w:tc>
          <w:tcPr>
            <w:tcW w:w="58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3655E7" w:rsidRPr="003655E7" w:rsidRDefault="003655E7" w:rsidP="003655E7">
            <w:pPr>
              <w:spacing w:after="0" w:line="240" w:lineRule="auto"/>
              <w:jc w:val="center"/>
              <w:rPr>
                <w:rFonts w:ascii="Calibri" w:eastAsia="Times New Roman" w:hAnsi="Calibri" w:cs="Calibri"/>
                <w:color w:val="000000"/>
                <w:sz w:val="20"/>
                <w:szCs w:val="20"/>
                <w:lang w:eastAsia="pl-PL"/>
              </w:rPr>
            </w:pPr>
            <w:r w:rsidRPr="003655E7">
              <w:rPr>
                <w:rFonts w:ascii="Calibri" w:eastAsia="Times New Roman" w:hAnsi="Calibri" w:cs="Calibri"/>
                <w:color w:val="000000"/>
                <w:sz w:val="20"/>
                <w:szCs w:val="20"/>
                <w:lang w:eastAsia="pl-PL"/>
              </w:rPr>
              <w:t>1</w:t>
            </w:r>
          </w:p>
        </w:tc>
        <w:tc>
          <w:tcPr>
            <w:tcW w:w="90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3655E7" w:rsidRPr="003655E7" w:rsidRDefault="003655E7" w:rsidP="003655E7">
            <w:pPr>
              <w:spacing w:after="0" w:line="240" w:lineRule="auto"/>
              <w:jc w:val="center"/>
              <w:rPr>
                <w:rFonts w:ascii="Calibri" w:eastAsia="Times New Roman" w:hAnsi="Calibri" w:cs="Calibri"/>
                <w:color w:val="000000"/>
                <w:sz w:val="20"/>
                <w:szCs w:val="20"/>
                <w:lang w:eastAsia="pl-PL"/>
              </w:rPr>
            </w:pPr>
            <w:r w:rsidRPr="003655E7">
              <w:rPr>
                <w:rFonts w:ascii="Calibri" w:eastAsia="Times New Roman" w:hAnsi="Calibri" w:cs="Calibri"/>
                <w:color w:val="000000"/>
                <w:sz w:val="20"/>
                <w:szCs w:val="20"/>
                <w:lang w:eastAsia="pl-PL"/>
              </w:rPr>
              <w:t> </w:t>
            </w:r>
          </w:p>
        </w:tc>
        <w:tc>
          <w:tcPr>
            <w:tcW w:w="82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3655E7" w:rsidRPr="003655E7" w:rsidRDefault="003655E7" w:rsidP="003655E7">
            <w:pPr>
              <w:spacing w:after="0" w:line="240" w:lineRule="auto"/>
              <w:jc w:val="center"/>
              <w:rPr>
                <w:rFonts w:ascii="Calibri" w:eastAsia="Times New Roman" w:hAnsi="Calibri" w:cs="Calibri"/>
                <w:color w:val="000000"/>
                <w:sz w:val="20"/>
                <w:szCs w:val="20"/>
                <w:lang w:eastAsia="pl-PL"/>
              </w:rPr>
            </w:pPr>
            <w:r w:rsidRPr="003655E7">
              <w:rPr>
                <w:rFonts w:ascii="Calibri" w:eastAsia="Times New Roman" w:hAnsi="Calibri" w:cs="Calibri"/>
                <w:color w:val="000000"/>
                <w:sz w:val="20"/>
                <w:szCs w:val="20"/>
                <w:lang w:eastAsia="pl-PL"/>
              </w:rPr>
              <w:t> </w:t>
            </w:r>
          </w:p>
        </w:tc>
        <w:tc>
          <w:tcPr>
            <w:tcW w:w="736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3655E7" w:rsidRPr="003655E7" w:rsidRDefault="003655E7" w:rsidP="003655E7">
            <w:pPr>
              <w:spacing w:after="0" w:line="240" w:lineRule="auto"/>
              <w:rPr>
                <w:rFonts w:ascii="Calibri" w:eastAsia="Times New Roman" w:hAnsi="Calibri" w:cs="Calibri"/>
                <w:sz w:val="20"/>
                <w:szCs w:val="20"/>
                <w:lang w:eastAsia="pl-PL"/>
              </w:rPr>
            </w:pPr>
            <w:r w:rsidRPr="003655E7">
              <w:rPr>
                <w:rFonts w:ascii="Calibri" w:eastAsia="Times New Roman" w:hAnsi="Calibri" w:cs="Calibri"/>
                <w:sz w:val="20"/>
                <w:szCs w:val="20"/>
                <w:lang w:eastAsia="pl-PL"/>
              </w:rPr>
              <w:t>Załącznik nr 14</w:t>
            </w:r>
          </w:p>
        </w:tc>
      </w:tr>
      <w:tr w:rsidR="003655E7" w:rsidRPr="003655E7" w:rsidTr="003655E7">
        <w:trPr>
          <w:trHeight w:val="1020"/>
        </w:trPr>
        <w:tc>
          <w:tcPr>
            <w:tcW w:w="52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3655E7" w:rsidRPr="003655E7" w:rsidRDefault="003655E7" w:rsidP="003655E7">
            <w:pPr>
              <w:spacing w:after="0" w:line="240" w:lineRule="auto"/>
              <w:jc w:val="center"/>
              <w:rPr>
                <w:rFonts w:ascii="Calibri" w:eastAsia="Times New Roman" w:hAnsi="Calibri" w:cs="Calibri"/>
                <w:color w:val="000000"/>
                <w:sz w:val="20"/>
                <w:szCs w:val="20"/>
                <w:lang w:eastAsia="pl-PL"/>
              </w:rPr>
            </w:pPr>
            <w:r w:rsidRPr="003655E7">
              <w:rPr>
                <w:rFonts w:ascii="Calibri" w:eastAsia="Times New Roman" w:hAnsi="Calibri" w:cs="Calibri"/>
                <w:color w:val="000000"/>
                <w:sz w:val="20"/>
                <w:szCs w:val="20"/>
                <w:lang w:eastAsia="pl-PL"/>
              </w:rPr>
              <w:t>7</w:t>
            </w:r>
          </w:p>
        </w:tc>
        <w:tc>
          <w:tcPr>
            <w:tcW w:w="740" w:type="dxa"/>
            <w:tcBorders>
              <w:top w:val="single" w:sz="4" w:space="0" w:color="auto"/>
              <w:left w:val="nil"/>
              <w:bottom w:val="single" w:sz="4" w:space="0" w:color="auto"/>
              <w:right w:val="single" w:sz="4" w:space="0" w:color="auto"/>
            </w:tcBorders>
            <w:shd w:val="clear" w:color="auto" w:fill="auto"/>
            <w:noWrap/>
            <w:vAlign w:val="center"/>
            <w:hideMark/>
          </w:tcPr>
          <w:p w:rsidR="003655E7" w:rsidRPr="003655E7" w:rsidRDefault="003655E7" w:rsidP="003655E7">
            <w:pPr>
              <w:spacing w:after="0" w:line="240" w:lineRule="auto"/>
              <w:jc w:val="center"/>
              <w:rPr>
                <w:rFonts w:ascii="Calibri" w:eastAsia="Times New Roman" w:hAnsi="Calibri" w:cs="Calibri"/>
                <w:color w:val="000000"/>
                <w:sz w:val="20"/>
                <w:szCs w:val="20"/>
                <w:lang w:eastAsia="pl-PL"/>
              </w:rPr>
            </w:pPr>
            <w:r w:rsidRPr="003655E7">
              <w:rPr>
                <w:rFonts w:ascii="Calibri" w:eastAsia="Times New Roman" w:hAnsi="Calibri" w:cs="Calibri"/>
                <w:color w:val="000000"/>
                <w:sz w:val="20"/>
                <w:szCs w:val="20"/>
                <w:lang w:eastAsia="pl-PL"/>
              </w:rPr>
              <w:t>408</w:t>
            </w:r>
          </w:p>
        </w:tc>
        <w:tc>
          <w:tcPr>
            <w:tcW w:w="2551" w:type="dxa"/>
            <w:tcBorders>
              <w:top w:val="single" w:sz="4" w:space="0" w:color="auto"/>
              <w:left w:val="nil"/>
              <w:bottom w:val="single" w:sz="4" w:space="0" w:color="auto"/>
              <w:right w:val="single" w:sz="4" w:space="0" w:color="auto"/>
            </w:tcBorders>
            <w:shd w:val="clear" w:color="auto" w:fill="auto"/>
            <w:vAlign w:val="center"/>
            <w:hideMark/>
          </w:tcPr>
          <w:p w:rsidR="003655E7" w:rsidRPr="003655E7" w:rsidRDefault="003655E7" w:rsidP="003655E7">
            <w:pPr>
              <w:spacing w:after="0" w:line="240" w:lineRule="auto"/>
              <w:rPr>
                <w:rFonts w:ascii="Calibri" w:eastAsia="Times New Roman" w:hAnsi="Calibri" w:cs="Calibri"/>
                <w:color w:val="000000"/>
                <w:sz w:val="20"/>
                <w:szCs w:val="20"/>
                <w:lang w:eastAsia="pl-PL"/>
              </w:rPr>
            </w:pPr>
            <w:r w:rsidRPr="003655E7">
              <w:rPr>
                <w:rFonts w:ascii="Calibri" w:eastAsia="Times New Roman" w:hAnsi="Calibri" w:cs="Calibri"/>
                <w:color w:val="000000"/>
                <w:sz w:val="20"/>
                <w:szCs w:val="20"/>
                <w:lang w:eastAsia="pl-PL"/>
              </w:rPr>
              <w:t xml:space="preserve">Magnesy tablicowe.  </w:t>
            </w:r>
          </w:p>
        </w:tc>
        <w:tc>
          <w:tcPr>
            <w:tcW w:w="1049" w:type="dxa"/>
            <w:tcBorders>
              <w:top w:val="single" w:sz="4" w:space="0" w:color="auto"/>
              <w:left w:val="nil"/>
              <w:bottom w:val="single" w:sz="4" w:space="0" w:color="auto"/>
              <w:right w:val="single" w:sz="4" w:space="0" w:color="auto"/>
            </w:tcBorders>
            <w:shd w:val="clear" w:color="auto" w:fill="auto"/>
            <w:vAlign w:val="center"/>
            <w:hideMark/>
          </w:tcPr>
          <w:p w:rsidR="003655E7" w:rsidRPr="003655E7" w:rsidRDefault="003655E7" w:rsidP="003655E7">
            <w:pPr>
              <w:spacing w:after="0" w:line="240" w:lineRule="auto"/>
              <w:jc w:val="center"/>
              <w:rPr>
                <w:rFonts w:ascii="Calibri" w:eastAsia="Times New Roman" w:hAnsi="Calibri" w:cs="Calibri"/>
                <w:color w:val="000000"/>
                <w:sz w:val="20"/>
                <w:szCs w:val="20"/>
                <w:lang w:eastAsia="pl-PL"/>
              </w:rPr>
            </w:pPr>
            <w:r w:rsidRPr="003655E7">
              <w:rPr>
                <w:rFonts w:ascii="Calibri" w:eastAsia="Times New Roman" w:hAnsi="Calibri" w:cs="Calibri"/>
                <w:color w:val="000000"/>
                <w:sz w:val="20"/>
                <w:szCs w:val="20"/>
                <w:lang w:eastAsia="pl-PL"/>
              </w:rPr>
              <w:t>CKP</w:t>
            </w:r>
          </w:p>
        </w:tc>
        <w:tc>
          <w:tcPr>
            <w:tcW w:w="760" w:type="dxa"/>
            <w:tcBorders>
              <w:top w:val="single" w:sz="4" w:space="0" w:color="auto"/>
              <w:left w:val="nil"/>
              <w:bottom w:val="single" w:sz="4" w:space="0" w:color="auto"/>
              <w:right w:val="single" w:sz="4" w:space="0" w:color="auto"/>
            </w:tcBorders>
            <w:shd w:val="clear" w:color="auto" w:fill="auto"/>
            <w:noWrap/>
            <w:vAlign w:val="center"/>
            <w:hideMark/>
          </w:tcPr>
          <w:p w:rsidR="003655E7" w:rsidRPr="003655E7" w:rsidRDefault="003655E7" w:rsidP="003655E7">
            <w:pPr>
              <w:spacing w:after="0" w:line="240" w:lineRule="auto"/>
              <w:jc w:val="center"/>
              <w:rPr>
                <w:rFonts w:ascii="Calibri" w:eastAsia="Times New Roman" w:hAnsi="Calibri" w:cs="Calibri"/>
                <w:color w:val="000000"/>
                <w:sz w:val="20"/>
                <w:szCs w:val="20"/>
                <w:lang w:eastAsia="pl-PL"/>
              </w:rPr>
            </w:pPr>
            <w:r w:rsidRPr="003655E7">
              <w:rPr>
                <w:rFonts w:ascii="Calibri" w:eastAsia="Times New Roman" w:hAnsi="Calibri" w:cs="Calibri"/>
                <w:color w:val="000000"/>
                <w:sz w:val="20"/>
                <w:szCs w:val="20"/>
                <w:lang w:eastAsia="pl-PL"/>
              </w:rPr>
              <w:t>zestaw</w:t>
            </w:r>
          </w:p>
        </w:tc>
        <w:tc>
          <w:tcPr>
            <w:tcW w:w="580" w:type="dxa"/>
            <w:tcBorders>
              <w:top w:val="single" w:sz="4" w:space="0" w:color="auto"/>
              <w:left w:val="nil"/>
              <w:bottom w:val="single" w:sz="4" w:space="0" w:color="auto"/>
              <w:right w:val="single" w:sz="4" w:space="0" w:color="auto"/>
            </w:tcBorders>
            <w:shd w:val="clear" w:color="auto" w:fill="auto"/>
            <w:noWrap/>
            <w:vAlign w:val="center"/>
            <w:hideMark/>
          </w:tcPr>
          <w:p w:rsidR="003655E7" w:rsidRPr="003655E7" w:rsidRDefault="003655E7" w:rsidP="003655E7">
            <w:pPr>
              <w:spacing w:after="0" w:line="240" w:lineRule="auto"/>
              <w:jc w:val="center"/>
              <w:rPr>
                <w:rFonts w:ascii="Calibri" w:eastAsia="Times New Roman" w:hAnsi="Calibri" w:cs="Calibri"/>
                <w:color w:val="000000"/>
                <w:sz w:val="20"/>
                <w:szCs w:val="20"/>
                <w:lang w:eastAsia="pl-PL"/>
              </w:rPr>
            </w:pPr>
            <w:r w:rsidRPr="003655E7">
              <w:rPr>
                <w:rFonts w:ascii="Calibri" w:eastAsia="Times New Roman" w:hAnsi="Calibri" w:cs="Calibri"/>
                <w:color w:val="000000"/>
                <w:sz w:val="20"/>
                <w:szCs w:val="20"/>
                <w:lang w:eastAsia="pl-PL"/>
              </w:rPr>
              <w:t>1</w:t>
            </w:r>
          </w:p>
        </w:tc>
        <w:tc>
          <w:tcPr>
            <w:tcW w:w="900" w:type="dxa"/>
            <w:tcBorders>
              <w:top w:val="single" w:sz="4" w:space="0" w:color="auto"/>
              <w:left w:val="nil"/>
              <w:bottom w:val="single" w:sz="4" w:space="0" w:color="auto"/>
              <w:right w:val="single" w:sz="4" w:space="0" w:color="auto"/>
            </w:tcBorders>
            <w:shd w:val="clear" w:color="auto" w:fill="auto"/>
            <w:noWrap/>
            <w:vAlign w:val="center"/>
            <w:hideMark/>
          </w:tcPr>
          <w:p w:rsidR="003655E7" w:rsidRPr="003655E7" w:rsidRDefault="003655E7" w:rsidP="003655E7">
            <w:pPr>
              <w:spacing w:after="0" w:line="240" w:lineRule="auto"/>
              <w:rPr>
                <w:rFonts w:ascii="Calibri" w:eastAsia="Times New Roman" w:hAnsi="Calibri" w:cs="Calibri"/>
                <w:color w:val="000000"/>
                <w:sz w:val="20"/>
                <w:szCs w:val="20"/>
                <w:lang w:eastAsia="pl-PL"/>
              </w:rPr>
            </w:pPr>
            <w:r w:rsidRPr="003655E7">
              <w:rPr>
                <w:rFonts w:ascii="Calibri" w:eastAsia="Times New Roman" w:hAnsi="Calibri" w:cs="Calibri"/>
                <w:color w:val="000000"/>
                <w:sz w:val="20"/>
                <w:szCs w:val="20"/>
                <w:lang w:eastAsia="pl-PL"/>
              </w:rPr>
              <w:t> </w:t>
            </w:r>
          </w:p>
        </w:tc>
        <w:tc>
          <w:tcPr>
            <w:tcW w:w="820" w:type="dxa"/>
            <w:tcBorders>
              <w:top w:val="single" w:sz="4" w:space="0" w:color="auto"/>
              <w:left w:val="nil"/>
              <w:bottom w:val="single" w:sz="4" w:space="0" w:color="auto"/>
              <w:right w:val="single" w:sz="4" w:space="0" w:color="auto"/>
            </w:tcBorders>
            <w:shd w:val="clear" w:color="auto" w:fill="auto"/>
            <w:noWrap/>
            <w:vAlign w:val="center"/>
            <w:hideMark/>
          </w:tcPr>
          <w:p w:rsidR="003655E7" w:rsidRPr="003655E7" w:rsidRDefault="003655E7" w:rsidP="003655E7">
            <w:pPr>
              <w:spacing w:after="0" w:line="240" w:lineRule="auto"/>
              <w:rPr>
                <w:rFonts w:ascii="Calibri" w:eastAsia="Times New Roman" w:hAnsi="Calibri" w:cs="Calibri"/>
                <w:color w:val="000000"/>
                <w:sz w:val="20"/>
                <w:szCs w:val="20"/>
                <w:lang w:eastAsia="pl-PL"/>
              </w:rPr>
            </w:pPr>
            <w:r w:rsidRPr="003655E7">
              <w:rPr>
                <w:rFonts w:ascii="Calibri" w:eastAsia="Times New Roman" w:hAnsi="Calibri" w:cs="Calibri"/>
                <w:color w:val="000000"/>
                <w:sz w:val="20"/>
                <w:szCs w:val="20"/>
                <w:lang w:eastAsia="pl-PL"/>
              </w:rPr>
              <w:t> </w:t>
            </w:r>
          </w:p>
        </w:tc>
        <w:tc>
          <w:tcPr>
            <w:tcW w:w="7360" w:type="dxa"/>
            <w:tcBorders>
              <w:top w:val="single" w:sz="4" w:space="0" w:color="auto"/>
              <w:left w:val="nil"/>
              <w:bottom w:val="single" w:sz="4" w:space="0" w:color="auto"/>
              <w:right w:val="single" w:sz="4" w:space="0" w:color="auto"/>
            </w:tcBorders>
            <w:shd w:val="clear" w:color="auto" w:fill="auto"/>
            <w:vAlign w:val="center"/>
            <w:hideMark/>
          </w:tcPr>
          <w:p w:rsidR="003655E7" w:rsidRPr="003655E7" w:rsidRDefault="003655E7" w:rsidP="003655E7">
            <w:pPr>
              <w:spacing w:after="0" w:line="240" w:lineRule="auto"/>
              <w:rPr>
                <w:rFonts w:ascii="Calibri" w:eastAsia="Times New Roman" w:hAnsi="Calibri" w:cs="Calibri"/>
                <w:sz w:val="20"/>
                <w:szCs w:val="20"/>
                <w:lang w:eastAsia="pl-PL"/>
              </w:rPr>
            </w:pPr>
            <w:r w:rsidRPr="003655E7">
              <w:rPr>
                <w:rFonts w:ascii="Calibri" w:eastAsia="Times New Roman" w:hAnsi="Calibri" w:cs="Calibri"/>
                <w:b/>
                <w:bCs/>
                <w:sz w:val="20"/>
                <w:szCs w:val="20"/>
                <w:lang w:eastAsia="pl-PL"/>
              </w:rPr>
              <w:t>Zestaw 50 szt.</w:t>
            </w:r>
            <w:r w:rsidRPr="003655E7">
              <w:rPr>
                <w:rFonts w:ascii="Calibri" w:eastAsia="Times New Roman" w:hAnsi="Calibri" w:cs="Calibri"/>
                <w:sz w:val="20"/>
                <w:szCs w:val="20"/>
                <w:lang w:eastAsia="pl-PL"/>
              </w:rPr>
              <w:t xml:space="preserve"> Neodymowych magnesów do tablicy marki: MAUL model MN0100BML010SV lub inny równoważny produkt. Średnica: 10 mm, Grubość: 1 mm, Kolor: srebrny</w:t>
            </w:r>
            <w:r w:rsidRPr="003655E7">
              <w:rPr>
                <w:rFonts w:ascii="Calibri" w:eastAsia="Times New Roman" w:hAnsi="Calibri" w:cs="Calibri"/>
                <w:sz w:val="20"/>
                <w:szCs w:val="20"/>
                <w:lang w:eastAsia="pl-PL"/>
              </w:rPr>
              <w:br/>
              <w:t>Wytrzymałość: 0,5 kg.</w:t>
            </w:r>
          </w:p>
        </w:tc>
      </w:tr>
      <w:tr w:rsidR="003655E7" w:rsidRPr="003655E7" w:rsidTr="003655E7">
        <w:trPr>
          <w:trHeight w:val="2550"/>
        </w:trPr>
        <w:tc>
          <w:tcPr>
            <w:tcW w:w="520" w:type="dxa"/>
            <w:tcBorders>
              <w:top w:val="nil"/>
              <w:left w:val="single" w:sz="4" w:space="0" w:color="auto"/>
              <w:bottom w:val="single" w:sz="4" w:space="0" w:color="auto"/>
              <w:right w:val="single" w:sz="4" w:space="0" w:color="auto"/>
            </w:tcBorders>
            <w:shd w:val="clear" w:color="auto" w:fill="auto"/>
            <w:noWrap/>
            <w:vAlign w:val="center"/>
            <w:hideMark/>
          </w:tcPr>
          <w:p w:rsidR="003655E7" w:rsidRPr="003655E7" w:rsidRDefault="003655E7" w:rsidP="003655E7">
            <w:pPr>
              <w:spacing w:after="0" w:line="240" w:lineRule="auto"/>
              <w:jc w:val="center"/>
              <w:rPr>
                <w:rFonts w:ascii="Calibri" w:eastAsia="Times New Roman" w:hAnsi="Calibri" w:cs="Calibri"/>
                <w:color w:val="000000"/>
                <w:sz w:val="20"/>
                <w:szCs w:val="20"/>
                <w:lang w:eastAsia="pl-PL"/>
              </w:rPr>
            </w:pPr>
            <w:r w:rsidRPr="003655E7">
              <w:rPr>
                <w:rFonts w:ascii="Calibri" w:eastAsia="Times New Roman" w:hAnsi="Calibri" w:cs="Calibri"/>
                <w:color w:val="000000"/>
                <w:sz w:val="20"/>
                <w:szCs w:val="20"/>
                <w:lang w:eastAsia="pl-PL"/>
              </w:rPr>
              <w:t>8</w:t>
            </w:r>
          </w:p>
        </w:tc>
        <w:tc>
          <w:tcPr>
            <w:tcW w:w="740" w:type="dxa"/>
            <w:tcBorders>
              <w:top w:val="nil"/>
              <w:left w:val="nil"/>
              <w:bottom w:val="single" w:sz="4" w:space="0" w:color="auto"/>
              <w:right w:val="single" w:sz="4" w:space="0" w:color="auto"/>
            </w:tcBorders>
            <w:shd w:val="clear" w:color="auto" w:fill="auto"/>
            <w:noWrap/>
            <w:vAlign w:val="center"/>
            <w:hideMark/>
          </w:tcPr>
          <w:p w:rsidR="003655E7" w:rsidRPr="003655E7" w:rsidRDefault="003655E7" w:rsidP="003655E7">
            <w:pPr>
              <w:spacing w:after="0" w:line="240" w:lineRule="auto"/>
              <w:jc w:val="center"/>
              <w:rPr>
                <w:rFonts w:ascii="Calibri" w:eastAsia="Times New Roman" w:hAnsi="Calibri" w:cs="Calibri"/>
                <w:color w:val="000000"/>
                <w:sz w:val="20"/>
                <w:szCs w:val="20"/>
                <w:lang w:eastAsia="pl-PL"/>
              </w:rPr>
            </w:pPr>
            <w:r w:rsidRPr="003655E7">
              <w:rPr>
                <w:rFonts w:ascii="Calibri" w:eastAsia="Times New Roman" w:hAnsi="Calibri" w:cs="Calibri"/>
                <w:color w:val="000000"/>
                <w:sz w:val="20"/>
                <w:szCs w:val="20"/>
                <w:lang w:eastAsia="pl-PL"/>
              </w:rPr>
              <w:t>443</w:t>
            </w:r>
          </w:p>
        </w:tc>
        <w:tc>
          <w:tcPr>
            <w:tcW w:w="2551" w:type="dxa"/>
            <w:tcBorders>
              <w:top w:val="nil"/>
              <w:left w:val="nil"/>
              <w:bottom w:val="single" w:sz="4" w:space="0" w:color="auto"/>
              <w:right w:val="single" w:sz="4" w:space="0" w:color="auto"/>
            </w:tcBorders>
            <w:shd w:val="clear" w:color="auto" w:fill="auto"/>
            <w:vAlign w:val="center"/>
            <w:hideMark/>
          </w:tcPr>
          <w:p w:rsidR="003655E7" w:rsidRPr="003655E7" w:rsidRDefault="003655E7" w:rsidP="003655E7">
            <w:pPr>
              <w:spacing w:after="0" w:line="240" w:lineRule="auto"/>
              <w:rPr>
                <w:rFonts w:ascii="Calibri" w:eastAsia="Times New Roman" w:hAnsi="Calibri" w:cs="Calibri"/>
                <w:color w:val="000000"/>
                <w:sz w:val="20"/>
                <w:szCs w:val="20"/>
                <w:lang w:eastAsia="pl-PL"/>
              </w:rPr>
            </w:pPr>
            <w:r>
              <w:rPr>
                <w:rFonts w:ascii="Calibri" w:eastAsia="Times New Roman" w:hAnsi="Calibri" w:cs="Calibri"/>
                <w:color w:val="000000"/>
                <w:sz w:val="20"/>
                <w:szCs w:val="20"/>
                <w:lang w:eastAsia="pl-PL"/>
              </w:rPr>
              <w:t>Ołówk</w:t>
            </w:r>
            <w:r w:rsidRPr="003655E7">
              <w:rPr>
                <w:rFonts w:ascii="Calibri" w:eastAsia="Times New Roman" w:hAnsi="Calibri" w:cs="Calibri"/>
                <w:color w:val="000000"/>
                <w:sz w:val="20"/>
                <w:szCs w:val="20"/>
                <w:lang w:eastAsia="pl-PL"/>
              </w:rPr>
              <w:t xml:space="preserve">i różnego rodzaju.  </w:t>
            </w:r>
          </w:p>
        </w:tc>
        <w:tc>
          <w:tcPr>
            <w:tcW w:w="1049" w:type="dxa"/>
            <w:tcBorders>
              <w:top w:val="nil"/>
              <w:left w:val="nil"/>
              <w:bottom w:val="single" w:sz="4" w:space="0" w:color="auto"/>
              <w:right w:val="single" w:sz="4" w:space="0" w:color="auto"/>
            </w:tcBorders>
            <w:shd w:val="clear" w:color="auto" w:fill="auto"/>
            <w:vAlign w:val="center"/>
            <w:hideMark/>
          </w:tcPr>
          <w:p w:rsidR="003655E7" w:rsidRPr="003655E7" w:rsidRDefault="003655E7" w:rsidP="003655E7">
            <w:pPr>
              <w:spacing w:after="0" w:line="240" w:lineRule="auto"/>
              <w:jc w:val="center"/>
              <w:rPr>
                <w:rFonts w:ascii="Calibri" w:eastAsia="Times New Roman" w:hAnsi="Calibri" w:cs="Calibri"/>
                <w:color w:val="000000"/>
                <w:sz w:val="20"/>
                <w:szCs w:val="20"/>
                <w:lang w:eastAsia="pl-PL"/>
              </w:rPr>
            </w:pPr>
            <w:r w:rsidRPr="003655E7">
              <w:rPr>
                <w:rFonts w:ascii="Calibri" w:eastAsia="Times New Roman" w:hAnsi="Calibri" w:cs="Calibri"/>
                <w:color w:val="000000"/>
                <w:sz w:val="20"/>
                <w:szCs w:val="20"/>
                <w:lang w:eastAsia="pl-PL"/>
              </w:rPr>
              <w:t>CKP</w:t>
            </w:r>
          </w:p>
        </w:tc>
        <w:tc>
          <w:tcPr>
            <w:tcW w:w="760" w:type="dxa"/>
            <w:tcBorders>
              <w:top w:val="nil"/>
              <w:left w:val="nil"/>
              <w:bottom w:val="single" w:sz="4" w:space="0" w:color="auto"/>
              <w:right w:val="single" w:sz="4" w:space="0" w:color="auto"/>
            </w:tcBorders>
            <w:shd w:val="clear" w:color="auto" w:fill="auto"/>
            <w:noWrap/>
            <w:vAlign w:val="center"/>
            <w:hideMark/>
          </w:tcPr>
          <w:p w:rsidR="003655E7" w:rsidRPr="003655E7" w:rsidRDefault="003655E7" w:rsidP="003655E7">
            <w:pPr>
              <w:spacing w:after="0" w:line="240" w:lineRule="auto"/>
              <w:jc w:val="center"/>
              <w:rPr>
                <w:rFonts w:ascii="Calibri" w:eastAsia="Times New Roman" w:hAnsi="Calibri" w:cs="Calibri"/>
                <w:color w:val="000000"/>
                <w:sz w:val="20"/>
                <w:szCs w:val="20"/>
                <w:lang w:eastAsia="pl-PL"/>
              </w:rPr>
            </w:pPr>
            <w:r w:rsidRPr="003655E7">
              <w:rPr>
                <w:rFonts w:ascii="Calibri" w:eastAsia="Times New Roman" w:hAnsi="Calibri" w:cs="Calibri"/>
                <w:color w:val="000000"/>
                <w:sz w:val="20"/>
                <w:szCs w:val="20"/>
                <w:lang w:eastAsia="pl-PL"/>
              </w:rPr>
              <w:t>zestaw</w:t>
            </w:r>
          </w:p>
        </w:tc>
        <w:tc>
          <w:tcPr>
            <w:tcW w:w="580" w:type="dxa"/>
            <w:tcBorders>
              <w:top w:val="nil"/>
              <w:left w:val="nil"/>
              <w:bottom w:val="single" w:sz="4" w:space="0" w:color="auto"/>
              <w:right w:val="single" w:sz="4" w:space="0" w:color="auto"/>
            </w:tcBorders>
            <w:shd w:val="clear" w:color="auto" w:fill="auto"/>
            <w:noWrap/>
            <w:vAlign w:val="center"/>
            <w:hideMark/>
          </w:tcPr>
          <w:p w:rsidR="003655E7" w:rsidRPr="003655E7" w:rsidRDefault="003655E7" w:rsidP="003655E7">
            <w:pPr>
              <w:spacing w:after="0" w:line="240" w:lineRule="auto"/>
              <w:jc w:val="center"/>
              <w:rPr>
                <w:rFonts w:ascii="Calibri" w:eastAsia="Times New Roman" w:hAnsi="Calibri" w:cs="Calibri"/>
                <w:color w:val="000000"/>
                <w:sz w:val="20"/>
                <w:szCs w:val="20"/>
                <w:lang w:eastAsia="pl-PL"/>
              </w:rPr>
            </w:pPr>
            <w:r w:rsidRPr="003655E7">
              <w:rPr>
                <w:rFonts w:ascii="Calibri" w:eastAsia="Times New Roman" w:hAnsi="Calibri" w:cs="Calibri"/>
                <w:color w:val="000000"/>
                <w:sz w:val="20"/>
                <w:szCs w:val="20"/>
                <w:lang w:eastAsia="pl-PL"/>
              </w:rPr>
              <w:t>1</w:t>
            </w:r>
          </w:p>
        </w:tc>
        <w:tc>
          <w:tcPr>
            <w:tcW w:w="900" w:type="dxa"/>
            <w:tcBorders>
              <w:top w:val="nil"/>
              <w:left w:val="nil"/>
              <w:bottom w:val="single" w:sz="4" w:space="0" w:color="auto"/>
              <w:right w:val="single" w:sz="4" w:space="0" w:color="auto"/>
            </w:tcBorders>
            <w:shd w:val="clear" w:color="auto" w:fill="auto"/>
            <w:noWrap/>
            <w:vAlign w:val="center"/>
            <w:hideMark/>
          </w:tcPr>
          <w:p w:rsidR="003655E7" w:rsidRPr="003655E7" w:rsidRDefault="003655E7" w:rsidP="003655E7">
            <w:pPr>
              <w:spacing w:after="0" w:line="240" w:lineRule="auto"/>
              <w:rPr>
                <w:rFonts w:ascii="Calibri" w:eastAsia="Times New Roman" w:hAnsi="Calibri" w:cs="Calibri"/>
                <w:color w:val="000000"/>
                <w:sz w:val="20"/>
                <w:szCs w:val="20"/>
                <w:lang w:eastAsia="pl-PL"/>
              </w:rPr>
            </w:pPr>
            <w:r w:rsidRPr="003655E7">
              <w:rPr>
                <w:rFonts w:ascii="Calibri" w:eastAsia="Times New Roman" w:hAnsi="Calibri" w:cs="Calibri"/>
                <w:color w:val="000000"/>
                <w:sz w:val="20"/>
                <w:szCs w:val="20"/>
                <w:lang w:eastAsia="pl-PL"/>
              </w:rPr>
              <w:t> </w:t>
            </w:r>
          </w:p>
        </w:tc>
        <w:tc>
          <w:tcPr>
            <w:tcW w:w="820" w:type="dxa"/>
            <w:tcBorders>
              <w:top w:val="nil"/>
              <w:left w:val="nil"/>
              <w:bottom w:val="single" w:sz="4" w:space="0" w:color="auto"/>
              <w:right w:val="single" w:sz="4" w:space="0" w:color="auto"/>
            </w:tcBorders>
            <w:shd w:val="clear" w:color="auto" w:fill="auto"/>
            <w:noWrap/>
            <w:vAlign w:val="center"/>
            <w:hideMark/>
          </w:tcPr>
          <w:p w:rsidR="003655E7" w:rsidRPr="003655E7" w:rsidRDefault="003655E7" w:rsidP="003655E7">
            <w:pPr>
              <w:spacing w:after="0" w:line="240" w:lineRule="auto"/>
              <w:rPr>
                <w:rFonts w:ascii="Calibri" w:eastAsia="Times New Roman" w:hAnsi="Calibri" w:cs="Calibri"/>
                <w:color w:val="000000"/>
                <w:sz w:val="20"/>
                <w:szCs w:val="20"/>
                <w:lang w:eastAsia="pl-PL"/>
              </w:rPr>
            </w:pPr>
            <w:r w:rsidRPr="003655E7">
              <w:rPr>
                <w:rFonts w:ascii="Calibri" w:eastAsia="Times New Roman" w:hAnsi="Calibri" w:cs="Calibri"/>
                <w:color w:val="000000"/>
                <w:sz w:val="20"/>
                <w:szCs w:val="20"/>
                <w:lang w:eastAsia="pl-PL"/>
              </w:rPr>
              <w:t> </w:t>
            </w:r>
          </w:p>
        </w:tc>
        <w:tc>
          <w:tcPr>
            <w:tcW w:w="7360" w:type="dxa"/>
            <w:tcBorders>
              <w:top w:val="nil"/>
              <w:left w:val="nil"/>
              <w:bottom w:val="single" w:sz="4" w:space="0" w:color="auto"/>
              <w:right w:val="single" w:sz="4" w:space="0" w:color="auto"/>
            </w:tcBorders>
            <w:shd w:val="clear" w:color="auto" w:fill="auto"/>
            <w:vAlign w:val="center"/>
            <w:hideMark/>
          </w:tcPr>
          <w:p w:rsidR="003655E7" w:rsidRPr="003655E7" w:rsidRDefault="003655E7" w:rsidP="003655E7">
            <w:pPr>
              <w:spacing w:after="0" w:line="240" w:lineRule="auto"/>
              <w:rPr>
                <w:rFonts w:ascii="Calibri" w:eastAsia="Times New Roman" w:hAnsi="Calibri" w:cs="Calibri"/>
                <w:sz w:val="20"/>
                <w:szCs w:val="20"/>
                <w:lang w:eastAsia="pl-PL"/>
              </w:rPr>
            </w:pPr>
            <w:r w:rsidRPr="003655E7">
              <w:rPr>
                <w:rFonts w:ascii="Calibri" w:eastAsia="Times New Roman" w:hAnsi="Calibri" w:cs="Calibri"/>
                <w:sz w:val="20"/>
                <w:szCs w:val="20"/>
                <w:lang w:eastAsia="pl-PL"/>
              </w:rPr>
              <w:t>12 sztuk 2B</w:t>
            </w:r>
            <w:r w:rsidRPr="003655E7">
              <w:rPr>
                <w:rFonts w:ascii="Calibri" w:eastAsia="Times New Roman" w:hAnsi="Calibri" w:cs="Calibri"/>
                <w:sz w:val="20"/>
                <w:szCs w:val="20"/>
                <w:lang w:eastAsia="pl-PL"/>
              </w:rPr>
              <w:br/>
              <w:t>12 sztyk 4B</w:t>
            </w:r>
            <w:r w:rsidRPr="003655E7">
              <w:rPr>
                <w:rFonts w:ascii="Calibri" w:eastAsia="Times New Roman" w:hAnsi="Calibri" w:cs="Calibri"/>
                <w:sz w:val="20"/>
                <w:szCs w:val="20"/>
                <w:lang w:eastAsia="pl-PL"/>
              </w:rPr>
              <w:br/>
              <w:t>12 sztuk 6B</w:t>
            </w:r>
            <w:r w:rsidRPr="003655E7">
              <w:rPr>
                <w:rFonts w:ascii="Calibri" w:eastAsia="Times New Roman" w:hAnsi="Calibri" w:cs="Calibri"/>
                <w:sz w:val="20"/>
                <w:szCs w:val="20"/>
                <w:lang w:eastAsia="pl-PL"/>
              </w:rPr>
              <w:br/>
              <w:t>12 sztuk 8B</w:t>
            </w:r>
            <w:r w:rsidRPr="003655E7">
              <w:rPr>
                <w:rFonts w:ascii="Calibri" w:eastAsia="Times New Roman" w:hAnsi="Calibri" w:cs="Calibri"/>
                <w:sz w:val="20"/>
                <w:szCs w:val="20"/>
                <w:lang w:eastAsia="pl-PL"/>
              </w:rPr>
              <w:br/>
              <w:t>Oprawa wszystkich ołówków wykonane z drewna cedrowego. Pokrywane tylko bezbarwnym lakierem; średnica 7mm; długość 17,5 (ołówki KOH-I-NOOR lub marka równoważna)</w:t>
            </w:r>
            <w:r w:rsidRPr="003655E7">
              <w:rPr>
                <w:rFonts w:ascii="Calibri" w:eastAsia="Times New Roman" w:hAnsi="Calibri" w:cs="Calibri"/>
                <w:sz w:val="20"/>
                <w:szCs w:val="20"/>
                <w:lang w:eastAsia="pl-PL"/>
              </w:rPr>
              <w:br/>
              <w:t xml:space="preserve">2 sztuki </w:t>
            </w:r>
            <w:proofErr w:type="spellStart"/>
            <w:r w:rsidRPr="003655E7">
              <w:rPr>
                <w:rFonts w:ascii="Calibri" w:eastAsia="Times New Roman" w:hAnsi="Calibri" w:cs="Calibri"/>
                <w:sz w:val="20"/>
                <w:szCs w:val="20"/>
                <w:lang w:eastAsia="pl-PL"/>
              </w:rPr>
              <w:t>blustrów</w:t>
            </w:r>
            <w:proofErr w:type="spellEnd"/>
            <w:r w:rsidRPr="003655E7">
              <w:rPr>
                <w:rFonts w:ascii="Calibri" w:eastAsia="Times New Roman" w:hAnsi="Calibri" w:cs="Calibri"/>
                <w:sz w:val="20"/>
                <w:szCs w:val="20"/>
                <w:lang w:eastAsia="pl-PL"/>
              </w:rPr>
              <w:t xml:space="preserve"> zawierających po 2 sztuki </w:t>
            </w:r>
            <w:proofErr w:type="spellStart"/>
            <w:r w:rsidRPr="003655E7">
              <w:rPr>
                <w:rFonts w:ascii="Calibri" w:eastAsia="Times New Roman" w:hAnsi="Calibri" w:cs="Calibri"/>
                <w:sz w:val="20"/>
                <w:szCs w:val="20"/>
                <w:lang w:eastAsia="pl-PL"/>
              </w:rPr>
              <w:t>blendera</w:t>
            </w:r>
            <w:proofErr w:type="spellEnd"/>
            <w:r w:rsidRPr="003655E7">
              <w:rPr>
                <w:rFonts w:ascii="Calibri" w:eastAsia="Times New Roman" w:hAnsi="Calibri" w:cs="Calibri"/>
                <w:sz w:val="20"/>
                <w:szCs w:val="20"/>
                <w:lang w:eastAsia="pl-PL"/>
              </w:rPr>
              <w:t xml:space="preserve">, 2 sztuki </w:t>
            </w:r>
            <w:proofErr w:type="spellStart"/>
            <w:r w:rsidRPr="003655E7">
              <w:rPr>
                <w:rFonts w:ascii="Calibri" w:eastAsia="Times New Roman" w:hAnsi="Calibri" w:cs="Calibri"/>
                <w:sz w:val="20"/>
                <w:szCs w:val="20"/>
                <w:lang w:eastAsia="pl-PL"/>
              </w:rPr>
              <w:t>burnishera</w:t>
            </w:r>
            <w:proofErr w:type="spellEnd"/>
            <w:r w:rsidRPr="003655E7">
              <w:rPr>
                <w:rFonts w:ascii="Calibri" w:eastAsia="Times New Roman" w:hAnsi="Calibri" w:cs="Calibri"/>
                <w:sz w:val="20"/>
                <w:szCs w:val="20"/>
                <w:lang w:eastAsia="pl-PL"/>
              </w:rPr>
              <w:t>, oraz temperówkę i gumkę do mazania (DERWENT BURNISHER I BLENDER - bezbarwne miękkie i twarde ołówki lub model równoważny)</w:t>
            </w:r>
          </w:p>
        </w:tc>
      </w:tr>
      <w:tr w:rsidR="003655E7" w:rsidRPr="003655E7" w:rsidTr="003655E7">
        <w:trPr>
          <w:trHeight w:val="765"/>
        </w:trPr>
        <w:tc>
          <w:tcPr>
            <w:tcW w:w="520" w:type="dxa"/>
            <w:tcBorders>
              <w:top w:val="nil"/>
              <w:left w:val="single" w:sz="4" w:space="0" w:color="auto"/>
              <w:bottom w:val="single" w:sz="4" w:space="0" w:color="auto"/>
              <w:right w:val="single" w:sz="4" w:space="0" w:color="auto"/>
            </w:tcBorders>
            <w:shd w:val="clear" w:color="auto" w:fill="auto"/>
            <w:noWrap/>
            <w:vAlign w:val="center"/>
            <w:hideMark/>
          </w:tcPr>
          <w:p w:rsidR="003655E7" w:rsidRPr="003655E7" w:rsidRDefault="003655E7" w:rsidP="003655E7">
            <w:pPr>
              <w:spacing w:after="0" w:line="240" w:lineRule="auto"/>
              <w:jc w:val="center"/>
              <w:rPr>
                <w:rFonts w:ascii="Calibri" w:eastAsia="Times New Roman" w:hAnsi="Calibri" w:cs="Calibri"/>
                <w:color w:val="000000"/>
                <w:sz w:val="20"/>
                <w:szCs w:val="20"/>
                <w:lang w:eastAsia="pl-PL"/>
              </w:rPr>
            </w:pPr>
            <w:r w:rsidRPr="003655E7">
              <w:rPr>
                <w:rFonts w:ascii="Calibri" w:eastAsia="Times New Roman" w:hAnsi="Calibri" w:cs="Calibri"/>
                <w:color w:val="000000"/>
                <w:sz w:val="20"/>
                <w:szCs w:val="20"/>
                <w:lang w:eastAsia="pl-PL"/>
              </w:rPr>
              <w:t>9</w:t>
            </w:r>
          </w:p>
        </w:tc>
        <w:tc>
          <w:tcPr>
            <w:tcW w:w="740" w:type="dxa"/>
            <w:tcBorders>
              <w:top w:val="nil"/>
              <w:left w:val="nil"/>
              <w:bottom w:val="single" w:sz="4" w:space="0" w:color="auto"/>
              <w:right w:val="single" w:sz="4" w:space="0" w:color="auto"/>
            </w:tcBorders>
            <w:shd w:val="clear" w:color="auto" w:fill="auto"/>
            <w:noWrap/>
            <w:vAlign w:val="center"/>
            <w:hideMark/>
          </w:tcPr>
          <w:p w:rsidR="003655E7" w:rsidRPr="003655E7" w:rsidRDefault="003655E7" w:rsidP="003655E7">
            <w:pPr>
              <w:spacing w:after="0" w:line="240" w:lineRule="auto"/>
              <w:jc w:val="center"/>
              <w:rPr>
                <w:rFonts w:ascii="Calibri" w:eastAsia="Times New Roman" w:hAnsi="Calibri" w:cs="Calibri"/>
                <w:color w:val="000000"/>
                <w:sz w:val="20"/>
                <w:szCs w:val="20"/>
                <w:lang w:eastAsia="pl-PL"/>
              </w:rPr>
            </w:pPr>
            <w:r w:rsidRPr="003655E7">
              <w:rPr>
                <w:rFonts w:ascii="Calibri" w:eastAsia="Times New Roman" w:hAnsi="Calibri" w:cs="Calibri"/>
                <w:color w:val="000000"/>
                <w:sz w:val="20"/>
                <w:szCs w:val="20"/>
                <w:lang w:eastAsia="pl-PL"/>
              </w:rPr>
              <w:t>444</w:t>
            </w:r>
          </w:p>
        </w:tc>
        <w:tc>
          <w:tcPr>
            <w:tcW w:w="2551" w:type="dxa"/>
            <w:tcBorders>
              <w:top w:val="nil"/>
              <w:left w:val="nil"/>
              <w:bottom w:val="single" w:sz="4" w:space="0" w:color="auto"/>
              <w:right w:val="single" w:sz="4" w:space="0" w:color="auto"/>
            </w:tcBorders>
            <w:shd w:val="clear" w:color="auto" w:fill="auto"/>
            <w:vAlign w:val="center"/>
            <w:hideMark/>
          </w:tcPr>
          <w:p w:rsidR="003655E7" w:rsidRPr="003655E7" w:rsidRDefault="003655E7" w:rsidP="003655E7">
            <w:pPr>
              <w:spacing w:after="0" w:line="240" w:lineRule="auto"/>
              <w:rPr>
                <w:rFonts w:ascii="Calibri" w:eastAsia="Times New Roman" w:hAnsi="Calibri" w:cs="Calibri"/>
                <w:color w:val="000000"/>
                <w:sz w:val="20"/>
                <w:szCs w:val="20"/>
                <w:lang w:eastAsia="pl-PL"/>
              </w:rPr>
            </w:pPr>
            <w:r w:rsidRPr="003655E7">
              <w:rPr>
                <w:rFonts w:ascii="Calibri" w:eastAsia="Times New Roman" w:hAnsi="Calibri" w:cs="Calibri"/>
                <w:color w:val="000000"/>
                <w:sz w:val="20"/>
                <w:szCs w:val="20"/>
                <w:lang w:eastAsia="pl-PL"/>
              </w:rPr>
              <w:t xml:space="preserve">Skalówki do rysowania.  </w:t>
            </w:r>
          </w:p>
        </w:tc>
        <w:tc>
          <w:tcPr>
            <w:tcW w:w="1049" w:type="dxa"/>
            <w:tcBorders>
              <w:top w:val="nil"/>
              <w:left w:val="nil"/>
              <w:bottom w:val="single" w:sz="4" w:space="0" w:color="auto"/>
              <w:right w:val="single" w:sz="4" w:space="0" w:color="auto"/>
            </w:tcBorders>
            <w:shd w:val="clear" w:color="auto" w:fill="auto"/>
            <w:vAlign w:val="center"/>
            <w:hideMark/>
          </w:tcPr>
          <w:p w:rsidR="003655E7" w:rsidRPr="003655E7" w:rsidRDefault="003655E7" w:rsidP="003655E7">
            <w:pPr>
              <w:spacing w:after="0" w:line="240" w:lineRule="auto"/>
              <w:jc w:val="center"/>
              <w:rPr>
                <w:rFonts w:ascii="Calibri" w:eastAsia="Times New Roman" w:hAnsi="Calibri" w:cs="Calibri"/>
                <w:color w:val="000000"/>
                <w:sz w:val="20"/>
                <w:szCs w:val="20"/>
                <w:lang w:eastAsia="pl-PL"/>
              </w:rPr>
            </w:pPr>
            <w:r w:rsidRPr="003655E7">
              <w:rPr>
                <w:rFonts w:ascii="Calibri" w:eastAsia="Times New Roman" w:hAnsi="Calibri" w:cs="Calibri"/>
                <w:color w:val="000000"/>
                <w:sz w:val="20"/>
                <w:szCs w:val="20"/>
                <w:lang w:eastAsia="pl-PL"/>
              </w:rPr>
              <w:t>CKP</w:t>
            </w:r>
          </w:p>
        </w:tc>
        <w:tc>
          <w:tcPr>
            <w:tcW w:w="760" w:type="dxa"/>
            <w:tcBorders>
              <w:top w:val="nil"/>
              <w:left w:val="nil"/>
              <w:bottom w:val="single" w:sz="4" w:space="0" w:color="auto"/>
              <w:right w:val="single" w:sz="4" w:space="0" w:color="auto"/>
            </w:tcBorders>
            <w:shd w:val="clear" w:color="auto" w:fill="auto"/>
            <w:noWrap/>
            <w:vAlign w:val="center"/>
            <w:hideMark/>
          </w:tcPr>
          <w:p w:rsidR="003655E7" w:rsidRPr="003655E7" w:rsidRDefault="003655E7" w:rsidP="003655E7">
            <w:pPr>
              <w:spacing w:after="0" w:line="240" w:lineRule="auto"/>
              <w:jc w:val="center"/>
              <w:rPr>
                <w:rFonts w:ascii="Calibri" w:eastAsia="Times New Roman" w:hAnsi="Calibri" w:cs="Calibri"/>
                <w:color w:val="000000"/>
                <w:sz w:val="20"/>
                <w:szCs w:val="20"/>
                <w:lang w:eastAsia="pl-PL"/>
              </w:rPr>
            </w:pPr>
            <w:r w:rsidRPr="003655E7">
              <w:rPr>
                <w:rFonts w:ascii="Calibri" w:eastAsia="Times New Roman" w:hAnsi="Calibri" w:cs="Calibri"/>
                <w:color w:val="000000"/>
                <w:sz w:val="20"/>
                <w:szCs w:val="20"/>
                <w:lang w:eastAsia="pl-PL"/>
              </w:rPr>
              <w:t xml:space="preserve">sztuka </w:t>
            </w:r>
          </w:p>
        </w:tc>
        <w:tc>
          <w:tcPr>
            <w:tcW w:w="580" w:type="dxa"/>
            <w:tcBorders>
              <w:top w:val="nil"/>
              <w:left w:val="nil"/>
              <w:bottom w:val="single" w:sz="4" w:space="0" w:color="auto"/>
              <w:right w:val="single" w:sz="4" w:space="0" w:color="auto"/>
            </w:tcBorders>
            <w:shd w:val="clear" w:color="auto" w:fill="auto"/>
            <w:noWrap/>
            <w:vAlign w:val="center"/>
            <w:hideMark/>
          </w:tcPr>
          <w:p w:rsidR="003655E7" w:rsidRPr="003655E7" w:rsidRDefault="003655E7" w:rsidP="003655E7">
            <w:pPr>
              <w:spacing w:after="0" w:line="240" w:lineRule="auto"/>
              <w:jc w:val="center"/>
              <w:rPr>
                <w:rFonts w:ascii="Calibri" w:eastAsia="Times New Roman" w:hAnsi="Calibri" w:cs="Calibri"/>
                <w:color w:val="000000"/>
                <w:sz w:val="20"/>
                <w:szCs w:val="20"/>
                <w:lang w:eastAsia="pl-PL"/>
              </w:rPr>
            </w:pPr>
            <w:r w:rsidRPr="003655E7">
              <w:rPr>
                <w:rFonts w:ascii="Calibri" w:eastAsia="Times New Roman" w:hAnsi="Calibri" w:cs="Calibri"/>
                <w:color w:val="000000"/>
                <w:sz w:val="20"/>
                <w:szCs w:val="20"/>
                <w:lang w:eastAsia="pl-PL"/>
              </w:rPr>
              <w:t>1</w:t>
            </w:r>
          </w:p>
        </w:tc>
        <w:tc>
          <w:tcPr>
            <w:tcW w:w="900" w:type="dxa"/>
            <w:tcBorders>
              <w:top w:val="nil"/>
              <w:left w:val="nil"/>
              <w:bottom w:val="single" w:sz="4" w:space="0" w:color="auto"/>
              <w:right w:val="single" w:sz="4" w:space="0" w:color="auto"/>
            </w:tcBorders>
            <w:shd w:val="clear" w:color="auto" w:fill="auto"/>
            <w:noWrap/>
            <w:vAlign w:val="center"/>
            <w:hideMark/>
          </w:tcPr>
          <w:p w:rsidR="003655E7" w:rsidRPr="003655E7" w:rsidRDefault="003655E7" w:rsidP="003655E7">
            <w:pPr>
              <w:spacing w:after="0" w:line="240" w:lineRule="auto"/>
              <w:rPr>
                <w:rFonts w:ascii="Calibri" w:eastAsia="Times New Roman" w:hAnsi="Calibri" w:cs="Calibri"/>
                <w:color w:val="000000"/>
                <w:sz w:val="20"/>
                <w:szCs w:val="20"/>
                <w:lang w:eastAsia="pl-PL"/>
              </w:rPr>
            </w:pPr>
            <w:r w:rsidRPr="003655E7">
              <w:rPr>
                <w:rFonts w:ascii="Calibri" w:eastAsia="Times New Roman" w:hAnsi="Calibri" w:cs="Calibri"/>
                <w:color w:val="000000"/>
                <w:sz w:val="20"/>
                <w:szCs w:val="20"/>
                <w:lang w:eastAsia="pl-PL"/>
              </w:rPr>
              <w:t> </w:t>
            </w:r>
          </w:p>
        </w:tc>
        <w:tc>
          <w:tcPr>
            <w:tcW w:w="820" w:type="dxa"/>
            <w:tcBorders>
              <w:top w:val="nil"/>
              <w:left w:val="nil"/>
              <w:bottom w:val="single" w:sz="4" w:space="0" w:color="auto"/>
              <w:right w:val="single" w:sz="4" w:space="0" w:color="auto"/>
            </w:tcBorders>
            <w:shd w:val="clear" w:color="auto" w:fill="auto"/>
            <w:noWrap/>
            <w:vAlign w:val="center"/>
            <w:hideMark/>
          </w:tcPr>
          <w:p w:rsidR="003655E7" w:rsidRPr="003655E7" w:rsidRDefault="003655E7" w:rsidP="003655E7">
            <w:pPr>
              <w:spacing w:after="0" w:line="240" w:lineRule="auto"/>
              <w:rPr>
                <w:rFonts w:ascii="Calibri" w:eastAsia="Times New Roman" w:hAnsi="Calibri" w:cs="Calibri"/>
                <w:color w:val="000000"/>
                <w:sz w:val="20"/>
                <w:szCs w:val="20"/>
                <w:lang w:eastAsia="pl-PL"/>
              </w:rPr>
            </w:pPr>
            <w:r w:rsidRPr="003655E7">
              <w:rPr>
                <w:rFonts w:ascii="Calibri" w:eastAsia="Times New Roman" w:hAnsi="Calibri" w:cs="Calibri"/>
                <w:color w:val="000000"/>
                <w:sz w:val="20"/>
                <w:szCs w:val="20"/>
                <w:lang w:eastAsia="pl-PL"/>
              </w:rPr>
              <w:t> </w:t>
            </w:r>
          </w:p>
        </w:tc>
        <w:tc>
          <w:tcPr>
            <w:tcW w:w="7360" w:type="dxa"/>
            <w:tcBorders>
              <w:top w:val="nil"/>
              <w:left w:val="nil"/>
              <w:bottom w:val="single" w:sz="4" w:space="0" w:color="auto"/>
              <w:right w:val="single" w:sz="4" w:space="0" w:color="auto"/>
            </w:tcBorders>
            <w:shd w:val="clear" w:color="auto" w:fill="auto"/>
            <w:vAlign w:val="center"/>
            <w:hideMark/>
          </w:tcPr>
          <w:p w:rsidR="003655E7" w:rsidRPr="003655E7" w:rsidRDefault="003655E7" w:rsidP="003655E7">
            <w:pPr>
              <w:spacing w:after="0" w:line="240" w:lineRule="auto"/>
              <w:rPr>
                <w:rFonts w:ascii="Calibri" w:eastAsia="Times New Roman" w:hAnsi="Calibri" w:cs="Calibri"/>
                <w:sz w:val="20"/>
                <w:szCs w:val="20"/>
                <w:lang w:eastAsia="pl-PL"/>
              </w:rPr>
            </w:pPr>
            <w:r w:rsidRPr="003655E7">
              <w:rPr>
                <w:rFonts w:ascii="Calibri" w:eastAsia="Times New Roman" w:hAnsi="Calibri" w:cs="Calibri"/>
                <w:sz w:val="20"/>
                <w:szCs w:val="20"/>
                <w:lang w:eastAsia="pl-PL"/>
              </w:rPr>
              <w:t xml:space="preserve">Wykonana z białego tworzywa;6 precyzyjnych </w:t>
            </w:r>
            <w:proofErr w:type="spellStart"/>
            <w:r w:rsidRPr="003655E7">
              <w:rPr>
                <w:rFonts w:ascii="Calibri" w:eastAsia="Times New Roman" w:hAnsi="Calibri" w:cs="Calibri"/>
                <w:sz w:val="20"/>
                <w:szCs w:val="20"/>
                <w:lang w:eastAsia="pl-PL"/>
              </w:rPr>
              <w:t>skal</w:t>
            </w:r>
            <w:proofErr w:type="spellEnd"/>
            <w:r w:rsidRPr="003655E7">
              <w:rPr>
                <w:rFonts w:ascii="Calibri" w:eastAsia="Times New Roman" w:hAnsi="Calibri" w:cs="Calibri"/>
                <w:sz w:val="20"/>
                <w:szCs w:val="20"/>
                <w:lang w:eastAsia="pl-PL"/>
              </w:rPr>
              <w:t xml:space="preserve"> (tolerancja błędu +/- 0,1 mm na 300mm długości); kolorowe oznaczenia boków; przezroczyste, plastikowe etui.</w:t>
            </w:r>
            <w:r w:rsidRPr="003655E7">
              <w:rPr>
                <w:rFonts w:ascii="Calibri" w:eastAsia="Times New Roman" w:hAnsi="Calibri" w:cs="Calibri"/>
                <w:sz w:val="20"/>
                <w:szCs w:val="20"/>
                <w:lang w:eastAsia="pl-PL"/>
              </w:rPr>
              <w:br/>
              <w:t xml:space="preserve"> ; Skale: 1: 20/25/50/75/100/125</w:t>
            </w:r>
          </w:p>
        </w:tc>
      </w:tr>
      <w:tr w:rsidR="003655E7" w:rsidRPr="003655E7" w:rsidTr="003655E7">
        <w:trPr>
          <w:trHeight w:val="1785"/>
        </w:trPr>
        <w:tc>
          <w:tcPr>
            <w:tcW w:w="520" w:type="dxa"/>
            <w:tcBorders>
              <w:top w:val="nil"/>
              <w:left w:val="single" w:sz="4" w:space="0" w:color="auto"/>
              <w:bottom w:val="single" w:sz="4" w:space="0" w:color="auto"/>
              <w:right w:val="single" w:sz="4" w:space="0" w:color="auto"/>
            </w:tcBorders>
            <w:shd w:val="clear" w:color="auto" w:fill="auto"/>
            <w:noWrap/>
            <w:vAlign w:val="center"/>
            <w:hideMark/>
          </w:tcPr>
          <w:p w:rsidR="003655E7" w:rsidRPr="003655E7" w:rsidRDefault="003655E7" w:rsidP="003655E7">
            <w:pPr>
              <w:spacing w:after="0" w:line="240" w:lineRule="auto"/>
              <w:jc w:val="center"/>
              <w:rPr>
                <w:rFonts w:ascii="Calibri" w:eastAsia="Times New Roman" w:hAnsi="Calibri" w:cs="Calibri"/>
                <w:color w:val="000000"/>
                <w:sz w:val="20"/>
                <w:szCs w:val="20"/>
                <w:lang w:eastAsia="pl-PL"/>
              </w:rPr>
            </w:pPr>
            <w:r w:rsidRPr="003655E7">
              <w:rPr>
                <w:rFonts w:ascii="Calibri" w:eastAsia="Times New Roman" w:hAnsi="Calibri" w:cs="Calibri"/>
                <w:color w:val="000000"/>
                <w:sz w:val="20"/>
                <w:szCs w:val="20"/>
                <w:lang w:eastAsia="pl-PL"/>
              </w:rPr>
              <w:t>10</w:t>
            </w:r>
          </w:p>
        </w:tc>
        <w:tc>
          <w:tcPr>
            <w:tcW w:w="740" w:type="dxa"/>
            <w:tcBorders>
              <w:top w:val="nil"/>
              <w:left w:val="nil"/>
              <w:bottom w:val="single" w:sz="4" w:space="0" w:color="auto"/>
              <w:right w:val="single" w:sz="4" w:space="0" w:color="auto"/>
            </w:tcBorders>
            <w:shd w:val="clear" w:color="auto" w:fill="auto"/>
            <w:noWrap/>
            <w:vAlign w:val="center"/>
            <w:hideMark/>
          </w:tcPr>
          <w:p w:rsidR="003655E7" w:rsidRPr="003655E7" w:rsidRDefault="003655E7" w:rsidP="003655E7">
            <w:pPr>
              <w:spacing w:after="0" w:line="240" w:lineRule="auto"/>
              <w:jc w:val="center"/>
              <w:rPr>
                <w:rFonts w:ascii="Calibri" w:eastAsia="Times New Roman" w:hAnsi="Calibri" w:cs="Calibri"/>
                <w:color w:val="000000"/>
                <w:sz w:val="20"/>
                <w:szCs w:val="20"/>
                <w:lang w:eastAsia="pl-PL"/>
              </w:rPr>
            </w:pPr>
            <w:r w:rsidRPr="003655E7">
              <w:rPr>
                <w:rFonts w:ascii="Calibri" w:eastAsia="Times New Roman" w:hAnsi="Calibri" w:cs="Calibri"/>
                <w:color w:val="000000"/>
                <w:sz w:val="20"/>
                <w:szCs w:val="20"/>
                <w:lang w:eastAsia="pl-PL"/>
              </w:rPr>
              <w:t>445</w:t>
            </w:r>
          </w:p>
        </w:tc>
        <w:tc>
          <w:tcPr>
            <w:tcW w:w="2551" w:type="dxa"/>
            <w:tcBorders>
              <w:top w:val="nil"/>
              <w:left w:val="nil"/>
              <w:bottom w:val="single" w:sz="4" w:space="0" w:color="auto"/>
              <w:right w:val="single" w:sz="4" w:space="0" w:color="auto"/>
            </w:tcBorders>
            <w:shd w:val="clear" w:color="auto" w:fill="auto"/>
            <w:vAlign w:val="center"/>
            <w:hideMark/>
          </w:tcPr>
          <w:p w:rsidR="003655E7" w:rsidRPr="003655E7" w:rsidRDefault="003655E7" w:rsidP="003655E7">
            <w:pPr>
              <w:spacing w:after="0" w:line="240" w:lineRule="auto"/>
              <w:rPr>
                <w:rFonts w:ascii="Calibri" w:eastAsia="Times New Roman" w:hAnsi="Calibri" w:cs="Calibri"/>
                <w:color w:val="000000"/>
                <w:sz w:val="20"/>
                <w:szCs w:val="20"/>
                <w:lang w:eastAsia="pl-PL"/>
              </w:rPr>
            </w:pPr>
            <w:r w:rsidRPr="003655E7">
              <w:rPr>
                <w:rFonts w:ascii="Calibri" w:eastAsia="Times New Roman" w:hAnsi="Calibri" w:cs="Calibri"/>
                <w:color w:val="000000"/>
                <w:sz w:val="20"/>
                <w:szCs w:val="20"/>
                <w:lang w:eastAsia="pl-PL"/>
              </w:rPr>
              <w:t xml:space="preserve">Gumki </w:t>
            </w:r>
            <w:r w:rsidR="00072E77">
              <w:rPr>
                <w:rFonts w:ascii="Calibri" w:eastAsia="Times New Roman" w:hAnsi="Calibri" w:cs="Calibri"/>
                <w:color w:val="000000"/>
                <w:sz w:val="20"/>
                <w:szCs w:val="20"/>
                <w:lang w:eastAsia="pl-PL"/>
              </w:rPr>
              <w:t xml:space="preserve">do ścierania </w:t>
            </w:r>
            <w:proofErr w:type="spellStart"/>
            <w:r w:rsidR="00072E77">
              <w:rPr>
                <w:rFonts w:ascii="Calibri" w:eastAsia="Times New Roman" w:hAnsi="Calibri" w:cs="Calibri"/>
                <w:color w:val="000000"/>
                <w:sz w:val="20"/>
                <w:szCs w:val="20"/>
                <w:lang w:eastAsia="pl-PL"/>
              </w:rPr>
              <w:t>mię</w:t>
            </w:r>
            <w:r w:rsidRPr="003655E7">
              <w:rPr>
                <w:rFonts w:ascii="Calibri" w:eastAsia="Times New Roman" w:hAnsi="Calibri" w:cs="Calibri"/>
                <w:color w:val="000000"/>
                <w:sz w:val="20"/>
                <w:szCs w:val="20"/>
                <w:lang w:eastAsia="pl-PL"/>
              </w:rPr>
              <w:t>kie</w:t>
            </w:r>
            <w:proofErr w:type="spellEnd"/>
            <w:r w:rsidRPr="003655E7">
              <w:rPr>
                <w:rFonts w:ascii="Calibri" w:eastAsia="Times New Roman" w:hAnsi="Calibri" w:cs="Calibri"/>
                <w:color w:val="000000"/>
                <w:sz w:val="20"/>
                <w:szCs w:val="20"/>
                <w:lang w:eastAsia="pl-PL"/>
              </w:rPr>
              <w:t xml:space="preserve"> i chlebowe, temperówki.</w:t>
            </w:r>
          </w:p>
        </w:tc>
        <w:tc>
          <w:tcPr>
            <w:tcW w:w="1049" w:type="dxa"/>
            <w:tcBorders>
              <w:top w:val="nil"/>
              <w:left w:val="nil"/>
              <w:bottom w:val="single" w:sz="4" w:space="0" w:color="auto"/>
              <w:right w:val="single" w:sz="4" w:space="0" w:color="auto"/>
            </w:tcBorders>
            <w:shd w:val="clear" w:color="auto" w:fill="auto"/>
            <w:vAlign w:val="center"/>
            <w:hideMark/>
          </w:tcPr>
          <w:p w:rsidR="003655E7" w:rsidRPr="003655E7" w:rsidRDefault="003655E7" w:rsidP="003655E7">
            <w:pPr>
              <w:spacing w:after="0" w:line="240" w:lineRule="auto"/>
              <w:jc w:val="center"/>
              <w:rPr>
                <w:rFonts w:ascii="Calibri" w:eastAsia="Times New Roman" w:hAnsi="Calibri" w:cs="Calibri"/>
                <w:color w:val="000000"/>
                <w:sz w:val="20"/>
                <w:szCs w:val="20"/>
                <w:lang w:eastAsia="pl-PL"/>
              </w:rPr>
            </w:pPr>
            <w:r w:rsidRPr="003655E7">
              <w:rPr>
                <w:rFonts w:ascii="Calibri" w:eastAsia="Times New Roman" w:hAnsi="Calibri" w:cs="Calibri"/>
                <w:color w:val="000000"/>
                <w:sz w:val="20"/>
                <w:szCs w:val="20"/>
                <w:lang w:eastAsia="pl-PL"/>
              </w:rPr>
              <w:t>CKP</w:t>
            </w:r>
          </w:p>
        </w:tc>
        <w:tc>
          <w:tcPr>
            <w:tcW w:w="760" w:type="dxa"/>
            <w:tcBorders>
              <w:top w:val="nil"/>
              <w:left w:val="nil"/>
              <w:bottom w:val="single" w:sz="4" w:space="0" w:color="auto"/>
              <w:right w:val="single" w:sz="4" w:space="0" w:color="auto"/>
            </w:tcBorders>
            <w:shd w:val="clear" w:color="auto" w:fill="auto"/>
            <w:noWrap/>
            <w:vAlign w:val="center"/>
            <w:hideMark/>
          </w:tcPr>
          <w:p w:rsidR="003655E7" w:rsidRPr="003655E7" w:rsidRDefault="003655E7" w:rsidP="003655E7">
            <w:pPr>
              <w:spacing w:after="0" w:line="240" w:lineRule="auto"/>
              <w:jc w:val="center"/>
              <w:rPr>
                <w:rFonts w:ascii="Calibri" w:eastAsia="Times New Roman" w:hAnsi="Calibri" w:cs="Calibri"/>
                <w:color w:val="000000"/>
                <w:sz w:val="20"/>
                <w:szCs w:val="20"/>
                <w:lang w:eastAsia="pl-PL"/>
              </w:rPr>
            </w:pPr>
            <w:r w:rsidRPr="003655E7">
              <w:rPr>
                <w:rFonts w:ascii="Calibri" w:eastAsia="Times New Roman" w:hAnsi="Calibri" w:cs="Calibri"/>
                <w:color w:val="000000"/>
                <w:sz w:val="20"/>
                <w:szCs w:val="20"/>
                <w:lang w:eastAsia="pl-PL"/>
              </w:rPr>
              <w:t>zestaw</w:t>
            </w:r>
          </w:p>
        </w:tc>
        <w:tc>
          <w:tcPr>
            <w:tcW w:w="580" w:type="dxa"/>
            <w:tcBorders>
              <w:top w:val="nil"/>
              <w:left w:val="nil"/>
              <w:bottom w:val="single" w:sz="4" w:space="0" w:color="auto"/>
              <w:right w:val="single" w:sz="4" w:space="0" w:color="auto"/>
            </w:tcBorders>
            <w:shd w:val="clear" w:color="auto" w:fill="auto"/>
            <w:noWrap/>
            <w:vAlign w:val="center"/>
            <w:hideMark/>
          </w:tcPr>
          <w:p w:rsidR="003655E7" w:rsidRPr="003655E7" w:rsidRDefault="003655E7" w:rsidP="003655E7">
            <w:pPr>
              <w:spacing w:after="0" w:line="240" w:lineRule="auto"/>
              <w:jc w:val="center"/>
              <w:rPr>
                <w:rFonts w:ascii="Calibri" w:eastAsia="Times New Roman" w:hAnsi="Calibri" w:cs="Calibri"/>
                <w:color w:val="000000"/>
                <w:sz w:val="20"/>
                <w:szCs w:val="20"/>
                <w:lang w:eastAsia="pl-PL"/>
              </w:rPr>
            </w:pPr>
            <w:r w:rsidRPr="003655E7">
              <w:rPr>
                <w:rFonts w:ascii="Calibri" w:eastAsia="Times New Roman" w:hAnsi="Calibri" w:cs="Calibri"/>
                <w:color w:val="000000"/>
                <w:sz w:val="20"/>
                <w:szCs w:val="20"/>
                <w:lang w:eastAsia="pl-PL"/>
              </w:rPr>
              <w:t>1</w:t>
            </w:r>
          </w:p>
        </w:tc>
        <w:tc>
          <w:tcPr>
            <w:tcW w:w="900" w:type="dxa"/>
            <w:tcBorders>
              <w:top w:val="nil"/>
              <w:left w:val="nil"/>
              <w:bottom w:val="single" w:sz="4" w:space="0" w:color="auto"/>
              <w:right w:val="single" w:sz="4" w:space="0" w:color="auto"/>
            </w:tcBorders>
            <w:shd w:val="clear" w:color="auto" w:fill="auto"/>
            <w:noWrap/>
            <w:vAlign w:val="center"/>
            <w:hideMark/>
          </w:tcPr>
          <w:p w:rsidR="003655E7" w:rsidRPr="003655E7" w:rsidRDefault="003655E7" w:rsidP="003655E7">
            <w:pPr>
              <w:spacing w:after="0" w:line="240" w:lineRule="auto"/>
              <w:rPr>
                <w:rFonts w:ascii="Calibri" w:eastAsia="Times New Roman" w:hAnsi="Calibri" w:cs="Calibri"/>
                <w:color w:val="000000"/>
                <w:sz w:val="20"/>
                <w:szCs w:val="20"/>
                <w:lang w:eastAsia="pl-PL"/>
              </w:rPr>
            </w:pPr>
            <w:r w:rsidRPr="003655E7">
              <w:rPr>
                <w:rFonts w:ascii="Calibri" w:eastAsia="Times New Roman" w:hAnsi="Calibri" w:cs="Calibri"/>
                <w:color w:val="000000"/>
                <w:sz w:val="20"/>
                <w:szCs w:val="20"/>
                <w:lang w:eastAsia="pl-PL"/>
              </w:rPr>
              <w:t> </w:t>
            </w:r>
          </w:p>
        </w:tc>
        <w:tc>
          <w:tcPr>
            <w:tcW w:w="820" w:type="dxa"/>
            <w:tcBorders>
              <w:top w:val="nil"/>
              <w:left w:val="nil"/>
              <w:bottom w:val="single" w:sz="4" w:space="0" w:color="auto"/>
              <w:right w:val="single" w:sz="4" w:space="0" w:color="auto"/>
            </w:tcBorders>
            <w:shd w:val="clear" w:color="auto" w:fill="auto"/>
            <w:noWrap/>
            <w:vAlign w:val="center"/>
            <w:hideMark/>
          </w:tcPr>
          <w:p w:rsidR="003655E7" w:rsidRPr="003655E7" w:rsidRDefault="003655E7" w:rsidP="003655E7">
            <w:pPr>
              <w:spacing w:after="0" w:line="240" w:lineRule="auto"/>
              <w:rPr>
                <w:rFonts w:ascii="Calibri" w:eastAsia="Times New Roman" w:hAnsi="Calibri" w:cs="Calibri"/>
                <w:color w:val="000000"/>
                <w:sz w:val="20"/>
                <w:szCs w:val="20"/>
                <w:lang w:eastAsia="pl-PL"/>
              </w:rPr>
            </w:pPr>
            <w:r w:rsidRPr="003655E7">
              <w:rPr>
                <w:rFonts w:ascii="Calibri" w:eastAsia="Times New Roman" w:hAnsi="Calibri" w:cs="Calibri"/>
                <w:color w:val="000000"/>
                <w:sz w:val="20"/>
                <w:szCs w:val="20"/>
                <w:lang w:eastAsia="pl-PL"/>
              </w:rPr>
              <w:t> </w:t>
            </w:r>
          </w:p>
        </w:tc>
        <w:tc>
          <w:tcPr>
            <w:tcW w:w="7360" w:type="dxa"/>
            <w:tcBorders>
              <w:top w:val="nil"/>
              <w:left w:val="nil"/>
              <w:bottom w:val="single" w:sz="4" w:space="0" w:color="auto"/>
              <w:right w:val="single" w:sz="4" w:space="0" w:color="auto"/>
            </w:tcBorders>
            <w:shd w:val="clear" w:color="auto" w:fill="auto"/>
            <w:vAlign w:val="center"/>
            <w:hideMark/>
          </w:tcPr>
          <w:p w:rsidR="003655E7" w:rsidRPr="003655E7" w:rsidRDefault="003655E7" w:rsidP="003655E7">
            <w:pPr>
              <w:spacing w:after="0" w:line="240" w:lineRule="auto"/>
              <w:rPr>
                <w:rFonts w:ascii="Calibri" w:eastAsia="Times New Roman" w:hAnsi="Calibri" w:cs="Calibri"/>
                <w:sz w:val="20"/>
                <w:szCs w:val="20"/>
                <w:lang w:eastAsia="pl-PL"/>
              </w:rPr>
            </w:pPr>
            <w:r w:rsidRPr="003655E7">
              <w:rPr>
                <w:rFonts w:ascii="Calibri" w:eastAsia="Times New Roman" w:hAnsi="Calibri" w:cs="Calibri"/>
                <w:sz w:val="20"/>
                <w:szCs w:val="20"/>
                <w:lang w:eastAsia="pl-PL"/>
              </w:rPr>
              <w:t>6 sztuk - Gumka miękka do ścierania, 4B, 200A, w kształcie pros</w:t>
            </w:r>
            <w:r>
              <w:rPr>
                <w:rFonts w:ascii="Calibri" w:eastAsia="Times New Roman" w:hAnsi="Calibri" w:cs="Calibri"/>
                <w:sz w:val="20"/>
                <w:szCs w:val="20"/>
                <w:lang w:eastAsia="pl-PL"/>
              </w:rPr>
              <w:t>t</w:t>
            </w:r>
            <w:r w:rsidRPr="003655E7">
              <w:rPr>
                <w:rFonts w:ascii="Calibri" w:eastAsia="Times New Roman" w:hAnsi="Calibri" w:cs="Calibri"/>
                <w:sz w:val="20"/>
                <w:szCs w:val="20"/>
                <w:lang w:eastAsia="pl-PL"/>
              </w:rPr>
              <w:t>opadłościa</w:t>
            </w:r>
            <w:r>
              <w:rPr>
                <w:rFonts w:ascii="Calibri" w:eastAsia="Times New Roman" w:hAnsi="Calibri" w:cs="Calibri"/>
                <w:sz w:val="20"/>
                <w:szCs w:val="20"/>
                <w:lang w:eastAsia="pl-PL"/>
              </w:rPr>
              <w:t xml:space="preserve">nu, kremowa (marka </w:t>
            </w:r>
            <w:proofErr w:type="spellStart"/>
            <w:r>
              <w:rPr>
                <w:rFonts w:ascii="Calibri" w:eastAsia="Times New Roman" w:hAnsi="Calibri" w:cs="Calibri"/>
                <w:sz w:val="20"/>
                <w:szCs w:val="20"/>
                <w:lang w:eastAsia="pl-PL"/>
              </w:rPr>
              <w:t>Marie's</w:t>
            </w:r>
            <w:proofErr w:type="spellEnd"/>
            <w:r>
              <w:rPr>
                <w:rFonts w:ascii="Calibri" w:eastAsia="Times New Roman" w:hAnsi="Calibri" w:cs="Calibri"/>
                <w:sz w:val="20"/>
                <w:szCs w:val="20"/>
                <w:lang w:eastAsia="pl-PL"/>
              </w:rPr>
              <w:t xml:space="preserve"> lub r</w:t>
            </w:r>
            <w:r w:rsidRPr="003655E7">
              <w:rPr>
                <w:rFonts w:ascii="Calibri" w:eastAsia="Times New Roman" w:hAnsi="Calibri" w:cs="Calibri"/>
                <w:sz w:val="20"/>
                <w:szCs w:val="20"/>
                <w:lang w:eastAsia="pl-PL"/>
              </w:rPr>
              <w:t>ównoważna)</w:t>
            </w:r>
            <w:r w:rsidRPr="003655E7">
              <w:rPr>
                <w:rFonts w:ascii="Calibri" w:eastAsia="Times New Roman" w:hAnsi="Calibri" w:cs="Calibri"/>
                <w:sz w:val="20"/>
                <w:szCs w:val="20"/>
                <w:lang w:eastAsia="pl-PL"/>
              </w:rPr>
              <w:br/>
              <w:t>3 sztuki - Gumka chlebowa niebieska w etui (marka KOH-I-NOR lub równoważna)</w:t>
            </w:r>
            <w:r w:rsidRPr="003655E7">
              <w:rPr>
                <w:rFonts w:ascii="Calibri" w:eastAsia="Times New Roman" w:hAnsi="Calibri" w:cs="Calibri"/>
                <w:sz w:val="20"/>
                <w:szCs w:val="20"/>
                <w:lang w:eastAsia="pl-PL"/>
              </w:rPr>
              <w:br/>
              <w:t xml:space="preserve">3 </w:t>
            </w:r>
            <w:r>
              <w:rPr>
                <w:rFonts w:ascii="Calibri" w:eastAsia="Times New Roman" w:hAnsi="Calibri" w:cs="Calibri"/>
                <w:sz w:val="20"/>
                <w:szCs w:val="20"/>
                <w:lang w:eastAsia="pl-PL"/>
              </w:rPr>
              <w:t>sztuki - Temperówka stalowa, po</w:t>
            </w:r>
            <w:r w:rsidRPr="003655E7">
              <w:rPr>
                <w:rFonts w:ascii="Calibri" w:eastAsia="Times New Roman" w:hAnsi="Calibri" w:cs="Calibri"/>
                <w:sz w:val="20"/>
                <w:szCs w:val="20"/>
                <w:lang w:eastAsia="pl-PL"/>
              </w:rPr>
              <w:t>d</w:t>
            </w:r>
            <w:r>
              <w:rPr>
                <w:rFonts w:ascii="Calibri" w:eastAsia="Times New Roman" w:hAnsi="Calibri" w:cs="Calibri"/>
                <w:sz w:val="20"/>
                <w:szCs w:val="20"/>
                <w:lang w:eastAsia="pl-PL"/>
              </w:rPr>
              <w:t>w</w:t>
            </w:r>
            <w:r w:rsidRPr="003655E7">
              <w:rPr>
                <w:rFonts w:ascii="Calibri" w:eastAsia="Times New Roman" w:hAnsi="Calibri" w:cs="Calibri"/>
                <w:sz w:val="20"/>
                <w:szCs w:val="20"/>
                <w:lang w:eastAsia="pl-PL"/>
              </w:rPr>
              <w:t>ójna, do temperowania kredek różnych rozmiarów</w:t>
            </w:r>
            <w:r w:rsidRPr="003655E7">
              <w:rPr>
                <w:rFonts w:ascii="Calibri" w:eastAsia="Times New Roman" w:hAnsi="Calibri" w:cs="Calibri"/>
                <w:sz w:val="20"/>
                <w:szCs w:val="20"/>
                <w:lang w:eastAsia="pl-PL"/>
              </w:rPr>
              <w:br/>
              <w:t>1 sztuka - Gumka chlebowa w ołówku dokonała do usuwania pasteli, węgla i miękkiego ołówka</w:t>
            </w:r>
          </w:p>
        </w:tc>
      </w:tr>
      <w:tr w:rsidR="003655E7" w:rsidRPr="003655E7" w:rsidTr="003655E7">
        <w:trPr>
          <w:trHeight w:val="5865"/>
        </w:trPr>
        <w:tc>
          <w:tcPr>
            <w:tcW w:w="52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3655E7" w:rsidRPr="003655E7" w:rsidRDefault="003655E7" w:rsidP="003655E7">
            <w:pPr>
              <w:spacing w:after="0" w:line="240" w:lineRule="auto"/>
              <w:jc w:val="center"/>
              <w:rPr>
                <w:rFonts w:ascii="Calibri" w:eastAsia="Times New Roman" w:hAnsi="Calibri" w:cs="Calibri"/>
                <w:color w:val="000000"/>
                <w:sz w:val="20"/>
                <w:szCs w:val="20"/>
                <w:lang w:eastAsia="pl-PL"/>
              </w:rPr>
            </w:pPr>
            <w:r w:rsidRPr="003655E7">
              <w:rPr>
                <w:rFonts w:ascii="Calibri" w:eastAsia="Times New Roman" w:hAnsi="Calibri" w:cs="Calibri"/>
                <w:color w:val="000000"/>
                <w:sz w:val="20"/>
                <w:szCs w:val="20"/>
                <w:lang w:eastAsia="pl-PL"/>
              </w:rPr>
              <w:lastRenderedPageBreak/>
              <w:t>11</w:t>
            </w:r>
          </w:p>
        </w:tc>
        <w:tc>
          <w:tcPr>
            <w:tcW w:w="74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3655E7" w:rsidRPr="003655E7" w:rsidRDefault="003655E7" w:rsidP="003655E7">
            <w:pPr>
              <w:spacing w:after="0" w:line="240" w:lineRule="auto"/>
              <w:jc w:val="center"/>
              <w:rPr>
                <w:rFonts w:ascii="Calibri" w:eastAsia="Times New Roman" w:hAnsi="Calibri" w:cs="Calibri"/>
                <w:color w:val="000000"/>
                <w:sz w:val="20"/>
                <w:szCs w:val="20"/>
                <w:lang w:eastAsia="pl-PL"/>
              </w:rPr>
            </w:pPr>
            <w:r w:rsidRPr="003655E7">
              <w:rPr>
                <w:rFonts w:ascii="Calibri" w:eastAsia="Times New Roman" w:hAnsi="Calibri" w:cs="Calibri"/>
                <w:color w:val="000000"/>
                <w:sz w:val="20"/>
                <w:szCs w:val="20"/>
                <w:lang w:eastAsia="pl-PL"/>
              </w:rPr>
              <w:t>446</w:t>
            </w:r>
          </w:p>
        </w:tc>
        <w:tc>
          <w:tcPr>
            <w:tcW w:w="255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3655E7" w:rsidRPr="003655E7" w:rsidRDefault="003655E7" w:rsidP="003655E7">
            <w:pPr>
              <w:spacing w:after="0" w:line="240" w:lineRule="auto"/>
              <w:rPr>
                <w:rFonts w:ascii="Calibri" w:eastAsia="Times New Roman" w:hAnsi="Calibri" w:cs="Calibri"/>
                <w:color w:val="000000"/>
                <w:sz w:val="20"/>
                <w:szCs w:val="20"/>
                <w:lang w:eastAsia="pl-PL"/>
              </w:rPr>
            </w:pPr>
            <w:r w:rsidRPr="003655E7">
              <w:rPr>
                <w:rFonts w:ascii="Calibri" w:eastAsia="Times New Roman" w:hAnsi="Calibri" w:cs="Calibri"/>
                <w:color w:val="000000"/>
                <w:sz w:val="20"/>
                <w:szCs w:val="20"/>
                <w:lang w:eastAsia="pl-PL"/>
              </w:rPr>
              <w:t xml:space="preserve">Pisaki i </w:t>
            </w:r>
            <w:proofErr w:type="spellStart"/>
            <w:r w:rsidRPr="003655E7">
              <w:rPr>
                <w:rFonts w:ascii="Calibri" w:eastAsia="Times New Roman" w:hAnsi="Calibri" w:cs="Calibri"/>
                <w:color w:val="000000"/>
                <w:sz w:val="20"/>
                <w:szCs w:val="20"/>
                <w:lang w:eastAsia="pl-PL"/>
              </w:rPr>
              <w:t>flamastrt</w:t>
            </w:r>
            <w:proofErr w:type="spellEnd"/>
            <w:r w:rsidRPr="003655E7">
              <w:rPr>
                <w:rFonts w:ascii="Calibri" w:eastAsia="Times New Roman" w:hAnsi="Calibri" w:cs="Calibri"/>
                <w:color w:val="000000"/>
                <w:sz w:val="20"/>
                <w:szCs w:val="20"/>
                <w:lang w:eastAsia="pl-PL"/>
              </w:rPr>
              <w:t xml:space="preserve"> różnego rodzaju.  </w:t>
            </w:r>
          </w:p>
        </w:tc>
        <w:tc>
          <w:tcPr>
            <w:tcW w:w="104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3655E7" w:rsidRPr="003655E7" w:rsidRDefault="003655E7" w:rsidP="003655E7">
            <w:pPr>
              <w:spacing w:after="0" w:line="240" w:lineRule="auto"/>
              <w:jc w:val="center"/>
              <w:rPr>
                <w:rFonts w:ascii="Calibri" w:eastAsia="Times New Roman" w:hAnsi="Calibri" w:cs="Calibri"/>
                <w:color w:val="000000"/>
                <w:sz w:val="20"/>
                <w:szCs w:val="20"/>
                <w:lang w:eastAsia="pl-PL"/>
              </w:rPr>
            </w:pPr>
            <w:r w:rsidRPr="003655E7">
              <w:rPr>
                <w:rFonts w:ascii="Calibri" w:eastAsia="Times New Roman" w:hAnsi="Calibri" w:cs="Calibri"/>
                <w:color w:val="000000"/>
                <w:sz w:val="20"/>
                <w:szCs w:val="20"/>
                <w:lang w:eastAsia="pl-PL"/>
              </w:rPr>
              <w:t>CKP</w:t>
            </w:r>
          </w:p>
        </w:tc>
        <w:tc>
          <w:tcPr>
            <w:tcW w:w="76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3655E7" w:rsidRPr="003655E7" w:rsidRDefault="003655E7" w:rsidP="003655E7">
            <w:pPr>
              <w:spacing w:after="0" w:line="240" w:lineRule="auto"/>
              <w:jc w:val="center"/>
              <w:rPr>
                <w:rFonts w:ascii="Calibri" w:eastAsia="Times New Roman" w:hAnsi="Calibri" w:cs="Calibri"/>
                <w:color w:val="000000"/>
                <w:sz w:val="20"/>
                <w:szCs w:val="20"/>
                <w:lang w:eastAsia="pl-PL"/>
              </w:rPr>
            </w:pPr>
            <w:r w:rsidRPr="003655E7">
              <w:rPr>
                <w:rFonts w:ascii="Calibri" w:eastAsia="Times New Roman" w:hAnsi="Calibri" w:cs="Calibri"/>
                <w:color w:val="000000"/>
                <w:sz w:val="20"/>
                <w:szCs w:val="20"/>
                <w:lang w:eastAsia="pl-PL"/>
              </w:rPr>
              <w:t>zestaw</w:t>
            </w:r>
          </w:p>
        </w:tc>
        <w:tc>
          <w:tcPr>
            <w:tcW w:w="58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3655E7" w:rsidRPr="003655E7" w:rsidRDefault="003655E7" w:rsidP="003655E7">
            <w:pPr>
              <w:spacing w:after="0" w:line="240" w:lineRule="auto"/>
              <w:jc w:val="center"/>
              <w:rPr>
                <w:rFonts w:ascii="Calibri" w:eastAsia="Times New Roman" w:hAnsi="Calibri" w:cs="Calibri"/>
                <w:color w:val="000000"/>
                <w:sz w:val="20"/>
                <w:szCs w:val="20"/>
                <w:lang w:eastAsia="pl-PL"/>
              </w:rPr>
            </w:pPr>
            <w:r w:rsidRPr="003655E7">
              <w:rPr>
                <w:rFonts w:ascii="Calibri" w:eastAsia="Times New Roman" w:hAnsi="Calibri" w:cs="Calibri"/>
                <w:color w:val="000000"/>
                <w:sz w:val="20"/>
                <w:szCs w:val="20"/>
                <w:lang w:eastAsia="pl-PL"/>
              </w:rPr>
              <w:t>1</w:t>
            </w:r>
          </w:p>
        </w:tc>
        <w:tc>
          <w:tcPr>
            <w:tcW w:w="90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3655E7" w:rsidRPr="003655E7" w:rsidRDefault="003655E7" w:rsidP="003655E7">
            <w:pPr>
              <w:spacing w:after="0" w:line="240" w:lineRule="auto"/>
              <w:rPr>
                <w:rFonts w:ascii="Calibri" w:eastAsia="Times New Roman" w:hAnsi="Calibri" w:cs="Calibri"/>
                <w:color w:val="000000"/>
                <w:sz w:val="20"/>
                <w:szCs w:val="20"/>
                <w:lang w:eastAsia="pl-PL"/>
              </w:rPr>
            </w:pPr>
            <w:r w:rsidRPr="003655E7">
              <w:rPr>
                <w:rFonts w:ascii="Calibri" w:eastAsia="Times New Roman" w:hAnsi="Calibri" w:cs="Calibri"/>
                <w:color w:val="000000"/>
                <w:sz w:val="20"/>
                <w:szCs w:val="20"/>
                <w:lang w:eastAsia="pl-PL"/>
              </w:rPr>
              <w:t> </w:t>
            </w:r>
          </w:p>
        </w:tc>
        <w:tc>
          <w:tcPr>
            <w:tcW w:w="82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3655E7" w:rsidRPr="003655E7" w:rsidRDefault="003655E7" w:rsidP="003655E7">
            <w:pPr>
              <w:spacing w:after="0" w:line="240" w:lineRule="auto"/>
              <w:rPr>
                <w:rFonts w:ascii="Calibri" w:eastAsia="Times New Roman" w:hAnsi="Calibri" w:cs="Calibri"/>
                <w:color w:val="000000"/>
                <w:sz w:val="20"/>
                <w:szCs w:val="20"/>
                <w:lang w:eastAsia="pl-PL"/>
              </w:rPr>
            </w:pPr>
            <w:r w:rsidRPr="003655E7">
              <w:rPr>
                <w:rFonts w:ascii="Calibri" w:eastAsia="Times New Roman" w:hAnsi="Calibri" w:cs="Calibri"/>
                <w:color w:val="000000"/>
                <w:sz w:val="20"/>
                <w:szCs w:val="20"/>
                <w:lang w:eastAsia="pl-PL"/>
              </w:rPr>
              <w:t> </w:t>
            </w:r>
          </w:p>
        </w:tc>
        <w:tc>
          <w:tcPr>
            <w:tcW w:w="736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3655E7" w:rsidRPr="003655E7" w:rsidRDefault="003655E7" w:rsidP="003655E7">
            <w:pPr>
              <w:spacing w:after="0" w:line="240" w:lineRule="auto"/>
              <w:rPr>
                <w:rFonts w:ascii="Calibri" w:eastAsia="Times New Roman" w:hAnsi="Calibri" w:cs="Calibri"/>
                <w:sz w:val="20"/>
                <w:szCs w:val="20"/>
                <w:lang w:eastAsia="pl-PL"/>
              </w:rPr>
            </w:pPr>
            <w:r w:rsidRPr="003655E7">
              <w:rPr>
                <w:rFonts w:ascii="Calibri" w:eastAsia="Times New Roman" w:hAnsi="Calibri" w:cs="Calibri"/>
                <w:sz w:val="20"/>
                <w:szCs w:val="20"/>
                <w:lang w:eastAsia="pl-PL"/>
              </w:rPr>
              <w:t>6 sztuk – pisak kreślarski 0,05mm</w:t>
            </w:r>
            <w:r w:rsidRPr="003655E7">
              <w:rPr>
                <w:rFonts w:ascii="Calibri" w:eastAsia="Times New Roman" w:hAnsi="Calibri" w:cs="Calibri"/>
                <w:sz w:val="20"/>
                <w:szCs w:val="20"/>
                <w:lang w:eastAsia="pl-PL"/>
              </w:rPr>
              <w:br/>
              <w:t>6 sztuk – pisak kreślarski  0,1mm</w:t>
            </w:r>
            <w:r w:rsidRPr="003655E7">
              <w:rPr>
                <w:rFonts w:ascii="Calibri" w:eastAsia="Times New Roman" w:hAnsi="Calibri" w:cs="Calibri"/>
                <w:sz w:val="20"/>
                <w:szCs w:val="20"/>
                <w:lang w:eastAsia="pl-PL"/>
              </w:rPr>
              <w:br/>
              <w:t xml:space="preserve">6 sztuk – pisak kreślarski  0,3mm </w:t>
            </w:r>
            <w:r w:rsidRPr="003655E7">
              <w:rPr>
                <w:rFonts w:ascii="Calibri" w:eastAsia="Times New Roman" w:hAnsi="Calibri" w:cs="Calibri"/>
                <w:sz w:val="20"/>
                <w:szCs w:val="20"/>
                <w:lang w:eastAsia="pl-PL"/>
              </w:rPr>
              <w:br/>
              <w:t xml:space="preserve">6 sztuk – pisak kreślarski  0,3mm </w:t>
            </w:r>
            <w:r w:rsidRPr="003655E7">
              <w:rPr>
                <w:rFonts w:ascii="Calibri" w:eastAsia="Times New Roman" w:hAnsi="Calibri" w:cs="Calibri"/>
                <w:sz w:val="20"/>
                <w:szCs w:val="20"/>
                <w:lang w:eastAsia="pl-PL"/>
              </w:rPr>
              <w:br/>
              <w:t xml:space="preserve">6 sztuk – pisak kreślarski  0,8mm </w:t>
            </w:r>
            <w:r w:rsidRPr="003655E7">
              <w:rPr>
                <w:rFonts w:ascii="Calibri" w:eastAsia="Times New Roman" w:hAnsi="Calibri" w:cs="Calibri"/>
                <w:sz w:val="20"/>
                <w:szCs w:val="20"/>
                <w:lang w:eastAsia="pl-PL"/>
              </w:rPr>
              <w:br/>
              <w:t>Wszystkie pisaki kreślarskie czarne, do kreślenia, rysowania detali, szkicowania oraz precyzyjnego pisania kreską o określonej grubości. Kalibrowana fibrowa końcówka w metalowej osłonce umożliwiająca dokładne kreślenie z użyciem liniałów oraz specjalnych szablonów do cienkopisów.; z wodoodpornym, nie blaknącym, pigmentowym czarnym tuszem. Obudowa i nasadka wykonana z popielatego tworzywa sztucznego. Ergonomiczny uchwyt. Metalowy klips. (Marka Faber-</w:t>
            </w:r>
            <w:proofErr w:type="spellStart"/>
            <w:r w:rsidRPr="003655E7">
              <w:rPr>
                <w:rFonts w:ascii="Calibri" w:eastAsia="Times New Roman" w:hAnsi="Calibri" w:cs="Calibri"/>
                <w:sz w:val="20"/>
                <w:szCs w:val="20"/>
                <w:lang w:eastAsia="pl-PL"/>
              </w:rPr>
              <w:t>Castell</w:t>
            </w:r>
            <w:proofErr w:type="spellEnd"/>
            <w:r w:rsidRPr="003655E7">
              <w:rPr>
                <w:rFonts w:ascii="Calibri" w:eastAsia="Times New Roman" w:hAnsi="Calibri" w:cs="Calibri"/>
                <w:sz w:val="20"/>
                <w:szCs w:val="20"/>
                <w:lang w:eastAsia="pl-PL"/>
              </w:rPr>
              <w:t xml:space="preserve"> </w:t>
            </w:r>
            <w:proofErr w:type="spellStart"/>
            <w:r w:rsidRPr="003655E7">
              <w:rPr>
                <w:rFonts w:ascii="Calibri" w:eastAsia="Times New Roman" w:hAnsi="Calibri" w:cs="Calibri"/>
                <w:sz w:val="20"/>
                <w:szCs w:val="20"/>
                <w:lang w:eastAsia="pl-PL"/>
              </w:rPr>
              <w:t>Ecco</w:t>
            </w:r>
            <w:proofErr w:type="spellEnd"/>
            <w:r w:rsidRPr="003655E7">
              <w:rPr>
                <w:rFonts w:ascii="Calibri" w:eastAsia="Times New Roman" w:hAnsi="Calibri" w:cs="Calibri"/>
                <w:sz w:val="20"/>
                <w:szCs w:val="20"/>
                <w:lang w:eastAsia="pl-PL"/>
              </w:rPr>
              <w:t xml:space="preserve"> Pigment lub równoważna)</w:t>
            </w:r>
            <w:r w:rsidRPr="003655E7">
              <w:rPr>
                <w:rFonts w:ascii="Calibri" w:eastAsia="Times New Roman" w:hAnsi="Calibri" w:cs="Calibri"/>
                <w:sz w:val="20"/>
                <w:szCs w:val="20"/>
                <w:lang w:eastAsia="pl-PL"/>
              </w:rPr>
              <w:br/>
              <w:t xml:space="preserve">3 komplety flamastrów po 12 kolorów - Flamastry wyposażone w żywy, jasny i odporny na promienie słoneczne tusz. Barwy, które można ze sobą dowolnie mieszać, zwiększając dostępną paletę kolorów. Flamastry nie posiadające nieprzyjemnego zapachu, ze składnikami mają neutralny wpływ na strukturę papieru. Tusz na bazie wodnej i nie zawierający  żadnych szkodliwych dla człowieka i środowiska rozpuszczalników.  Flamaster z dwiema końcówki, pierwsza elastyczna i pędzelkowa ( to szerokie, płynne linie, które dobrze reaguje na zmianę docisku ręki.  Umiejętne używanie powoduje, że można dociskiem regulować szerokości linii, w zależności od aktualnej potrzeby).Druga końcówka to precyzyjny i wąski, filcowy punkt (sprawdza się do nanoszenia konturów i ostatecznych detali ). Posiadają wentylowane, bezpieczne skuwki. (Marka </w:t>
            </w:r>
            <w:proofErr w:type="spellStart"/>
            <w:r w:rsidRPr="003655E7">
              <w:rPr>
                <w:rFonts w:ascii="Calibri" w:eastAsia="Times New Roman" w:hAnsi="Calibri" w:cs="Calibri"/>
                <w:sz w:val="20"/>
                <w:szCs w:val="20"/>
                <w:lang w:eastAsia="pl-PL"/>
              </w:rPr>
              <w:t>Lyra</w:t>
            </w:r>
            <w:proofErr w:type="spellEnd"/>
            <w:r w:rsidRPr="003655E7">
              <w:rPr>
                <w:rFonts w:ascii="Calibri" w:eastAsia="Times New Roman" w:hAnsi="Calibri" w:cs="Calibri"/>
                <w:sz w:val="20"/>
                <w:szCs w:val="20"/>
                <w:lang w:eastAsia="pl-PL"/>
              </w:rPr>
              <w:t xml:space="preserve"> z serii Hi -</w:t>
            </w:r>
            <w:proofErr w:type="spellStart"/>
            <w:r w:rsidRPr="003655E7">
              <w:rPr>
                <w:rFonts w:ascii="Calibri" w:eastAsia="Times New Roman" w:hAnsi="Calibri" w:cs="Calibri"/>
                <w:sz w:val="20"/>
                <w:szCs w:val="20"/>
                <w:lang w:eastAsia="pl-PL"/>
              </w:rPr>
              <w:t>Quality</w:t>
            </w:r>
            <w:proofErr w:type="spellEnd"/>
            <w:r w:rsidRPr="003655E7">
              <w:rPr>
                <w:rFonts w:ascii="Calibri" w:eastAsia="Times New Roman" w:hAnsi="Calibri" w:cs="Calibri"/>
                <w:sz w:val="20"/>
                <w:szCs w:val="20"/>
                <w:lang w:eastAsia="pl-PL"/>
              </w:rPr>
              <w:t xml:space="preserve"> </w:t>
            </w:r>
            <w:proofErr w:type="spellStart"/>
            <w:r w:rsidRPr="003655E7">
              <w:rPr>
                <w:rFonts w:ascii="Calibri" w:eastAsia="Times New Roman" w:hAnsi="Calibri" w:cs="Calibri"/>
                <w:sz w:val="20"/>
                <w:szCs w:val="20"/>
                <w:lang w:eastAsia="pl-PL"/>
              </w:rPr>
              <w:t>Aqua</w:t>
            </w:r>
            <w:proofErr w:type="spellEnd"/>
            <w:r w:rsidRPr="003655E7">
              <w:rPr>
                <w:rFonts w:ascii="Calibri" w:eastAsia="Times New Roman" w:hAnsi="Calibri" w:cs="Calibri"/>
                <w:sz w:val="20"/>
                <w:szCs w:val="20"/>
                <w:lang w:eastAsia="pl-PL"/>
              </w:rPr>
              <w:t xml:space="preserve"> </w:t>
            </w:r>
            <w:proofErr w:type="spellStart"/>
            <w:r w:rsidRPr="003655E7">
              <w:rPr>
                <w:rFonts w:ascii="Calibri" w:eastAsia="Times New Roman" w:hAnsi="Calibri" w:cs="Calibri"/>
                <w:sz w:val="20"/>
                <w:szCs w:val="20"/>
                <w:lang w:eastAsia="pl-PL"/>
              </w:rPr>
              <w:t>Brush</w:t>
            </w:r>
            <w:proofErr w:type="spellEnd"/>
            <w:r w:rsidRPr="003655E7">
              <w:rPr>
                <w:rFonts w:ascii="Calibri" w:eastAsia="Times New Roman" w:hAnsi="Calibri" w:cs="Calibri"/>
                <w:sz w:val="20"/>
                <w:szCs w:val="20"/>
                <w:lang w:eastAsia="pl-PL"/>
              </w:rPr>
              <w:t xml:space="preserve"> Duo lub równoważnej)</w:t>
            </w:r>
          </w:p>
        </w:tc>
      </w:tr>
      <w:tr w:rsidR="003655E7" w:rsidRPr="003655E7" w:rsidTr="003655E7">
        <w:trPr>
          <w:trHeight w:val="765"/>
        </w:trPr>
        <w:tc>
          <w:tcPr>
            <w:tcW w:w="52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3655E7" w:rsidRPr="003655E7" w:rsidRDefault="003655E7" w:rsidP="003655E7">
            <w:pPr>
              <w:spacing w:after="0" w:line="240" w:lineRule="auto"/>
              <w:jc w:val="center"/>
              <w:rPr>
                <w:rFonts w:ascii="Calibri" w:eastAsia="Times New Roman" w:hAnsi="Calibri" w:cs="Calibri"/>
                <w:color w:val="000000"/>
                <w:sz w:val="20"/>
                <w:szCs w:val="20"/>
                <w:lang w:eastAsia="pl-PL"/>
              </w:rPr>
            </w:pPr>
            <w:r w:rsidRPr="003655E7">
              <w:rPr>
                <w:rFonts w:ascii="Calibri" w:eastAsia="Times New Roman" w:hAnsi="Calibri" w:cs="Calibri"/>
                <w:color w:val="000000"/>
                <w:sz w:val="20"/>
                <w:szCs w:val="20"/>
                <w:lang w:eastAsia="pl-PL"/>
              </w:rPr>
              <w:t>12</w:t>
            </w:r>
          </w:p>
        </w:tc>
        <w:tc>
          <w:tcPr>
            <w:tcW w:w="740" w:type="dxa"/>
            <w:tcBorders>
              <w:top w:val="single" w:sz="4" w:space="0" w:color="auto"/>
              <w:left w:val="nil"/>
              <w:bottom w:val="single" w:sz="4" w:space="0" w:color="auto"/>
              <w:right w:val="single" w:sz="4" w:space="0" w:color="auto"/>
            </w:tcBorders>
            <w:shd w:val="clear" w:color="auto" w:fill="auto"/>
            <w:noWrap/>
            <w:vAlign w:val="center"/>
            <w:hideMark/>
          </w:tcPr>
          <w:p w:rsidR="003655E7" w:rsidRPr="003655E7" w:rsidRDefault="003655E7" w:rsidP="003655E7">
            <w:pPr>
              <w:spacing w:after="0" w:line="240" w:lineRule="auto"/>
              <w:jc w:val="center"/>
              <w:rPr>
                <w:rFonts w:ascii="Calibri" w:eastAsia="Times New Roman" w:hAnsi="Calibri" w:cs="Calibri"/>
                <w:color w:val="000000"/>
                <w:sz w:val="20"/>
                <w:szCs w:val="20"/>
                <w:lang w:eastAsia="pl-PL"/>
              </w:rPr>
            </w:pPr>
            <w:r w:rsidRPr="003655E7">
              <w:rPr>
                <w:rFonts w:ascii="Calibri" w:eastAsia="Times New Roman" w:hAnsi="Calibri" w:cs="Calibri"/>
                <w:color w:val="000000"/>
                <w:sz w:val="20"/>
                <w:szCs w:val="20"/>
                <w:lang w:eastAsia="pl-PL"/>
              </w:rPr>
              <w:t>447</w:t>
            </w:r>
          </w:p>
        </w:tc>
        <w:tc>
          <w:tcPr>
            <w:tcW w:w="2551" w:type="dxa"/>
            <w:tcBorders>
              <w:top w:val="single" w:sz="4" w:space="0" w:color="auto"/>
              <w:left w:val="nil"/>
              <w:bottom w:val="single" w:sz="4" w:space="0" w:color="auto"/>
              <w:right w:val="single" w:sz="4" w:space="0" w:color="auto"/>
            </w:tcBorders>
            <w:shd w:val="clear" w:color="auto" w:fill="auto"/>
            <w:vAlign w:val="center"/>
            <w:hideMark/>
          </w:tcPr>
          <w:p w:rsidR="003655E7" w:rsidRPr="003655E7" w:rsidRDefault="003655E7" w:rsidP="003655E7">
            <w:pPr>
              <w:spacing w:after="0" w:line="240" w:lineRule="auto"/>
              <w:rPr>
                <w:rFonts w:ascii="Calibri" w:eastAsia="Times New Roman" w:hAnsi="Calibri" w:cs="Calibri"/>
                <w:color w:val="000000"/>
                <w:sz w:val="20"/>
                <w:szCs w:val="20"/>
                <w:lang w:eastAsia="pl-PL"/>
              </w:rPr>
            </w:pPr>
            <w:r w:rsidRPr="003655E7">
              <w:rPr>
                <w:rFonts w:ascii="Calibri" w:eastAsia="Times New Roman" w:hAnsi="Calibri" w:cs="Calibri"/>
                <w:color w:val="000000"/>
                <w:sz w:val="20"/>
                <w:szCs w:val="20"/>
                <w:lang w:eastAsia="pl-PL"/>
              </w:rPr>
              <w:t xml:space="preserve">Zestaw do kaligrafii.  </w:t>
            </w:r>
          </w:p>
        </w:tc>
        <w:tc>
          <w:tcPr>
            <w:tcW w:w="1049" w:type="dxa"/>
            <w:tcBorders>
              <w:top w:val="single" w:sz="4" w:space="0" w:color="auto"/>
              <w:left w:val="nil"/>
              <w:bottom w:val="single" w:sz="4" w:space="0" w:color="auto"/>
              <w:right w:val="single" w:sz="4" w:space="0" w:color="auto"/>
            </w:tcBorders>
            <w:shd w:val="clear" w:color="auto" w:fill="auto"/>
            <w:vAlign w:val="center"/>
            <w:hideMark/>
          </w:tcPr>
          <w:p w:rsidR="003655E7" w:rsidRPr="003655E7" w:rsidRDefault="003655E7" w:rsidP="003655E7">
            <w:pPr>
              <w:spacing w:after="0" w:line="240" w:lineRule="auto"/>
              <w:jc w:val="center"/>
              <w:rPr>
                <w:rFonts w:ascii="Calibri" w:eastAsia="Times New Roman" w:hAnsi="Calibri" w:cs="Calibri"/>
                <w:color w:val="000000"/>
                <w:sz w:val="20"/>
                <w:szCs w:val="20"/>
                <w:lang w:eastAsia="pl-PL"/>
              </w:rPr>
            </w:pPr>
            <w:r w:rsidRPr="003655E7">
              <w:rPr>
                <w:rFonts w:ascii="Calibri" w:eastAsia="Times New Roman" w:hAnsi="Calibri" w:cs="Calibri"/>
                <w:color w:val="000000"/>
                <w:sz w:val="20"/>
                <w:szCs w:val="20"/>
                <w:lang w:eastAsia="pl-PL"/>
              </w:rPr>
              <w:t>CKP</w:t>
            </w:r>
          </w:p>
        </w:tc>
        <w:tc>
          <w:tcPr>
            <w:tcW w:w="760" w:type="dxa"/>
            <w:tcBorders>
              <w:top w:val="single" w:sz="4" w:space="0" w:color="auto"/>
              <w:left w:val="nil"/>
              <w:bottom w:val="single" w:sz="4" w:space="0" w:color="auto"/>
              <w:right w:val="single" w:sz="4" w:space="0" w:color="auto"/>
            </w:tcBorders>
            <w:shd w:val="clear" w:color="auto" w:fill="auto"/>
            <w:noWrap/>
            <w:vAlign w:val="center"/>
            <w:hideMark/>
          </w:tcPr>
          <w:p w:rsidR="003655E7" w:rsidRPr="003655E7" w:rsidRDefault="003655E7" w:rsidP="003655E7">
            <w:pPr>
              <w:spacing w:after="0" w:line="240" w:lineRule="auto"/>
              <w:jc w:val="center"/>
              <w:rPr>
                <w:rFonts w:ascii="Calibri" w:eastAsia="Times New Roman" w:hAnsi="Calibri" w:cs="Calibri"/>
                <w:color w:val="000000"/>
                <w:sz w:val="20"/>
                <w:szCs w:val="20"/>
                <w:lang w:eastAsia="pl-PL"/>
              </w:rPr>
            </w:pPr>
            <w:r w:rsidRPr="003655E7">
              <w:rPr>
                <w:rFonts w:ascii="Calibri" w:eastAsia="Times New Roman" w:hAnsi="Calibri" w:cs="Calibri"/>
                <w:color w:val="000000"/>
                <w:sz w:val="20"/>
                <w:szCs w:val="20"/>
                <w:lang w:eastAsia="pl-PL"/>
              </w:rPr>
              <w:t>zestaw</w:t>
            </w:r>
          </w:p>
        </w:tc>
        <w:tc>
          <w:tcPr>
            <w:tcW w:w="580" w:type="dxa"/>
            <w:tcBorders>
              <w:top w:val="single" w:sz="4" w:space="0" w:color="auto"/>
              <w:left w:val="nil"/>
              <w:bottom w:val="single" w:sz="4" w:space="0" w:color="auto"/>
              <w:right w:val="single" w:sz="4" w:space="0" w:color="auto"/>
            </w:tcBorders>
            <w:shd w:val="clear" w:color="auto" w:fill="auto"/>
            <w:noWrap/>
            <w:vAlign w:val="center"/>
            <w:hideMark/>
          </w:tcPr>
          <w:p w:rsidR="003655E7" w:rsidRPr="003655E7" w:rsidRDefault="003655E7" w:rsidP="003655E7">
            <w:pPr>
              <w:spacing w:after="0" w:line="240" w:lineRule="auto"/>
              <w:jc w:val="center"/>
              <w:rPr>
                <w:rFonts w:ascii="Calibri" w:eastAsia="Times New Roman" w:hAnsi="Calibri" w:cs="Calibri"/>
                <w:color w:val="000000"/>
                <w:sz w:val="20"/>
                <w:szCs w:val="20"/>
                <w:lang w:eastAsia="pl-PL"/>
              </w:rPr>
            </w:pPr>
            <w:r w:rsidRPr="003655E7">
              <w:rPr>
                <w:rFonts w:ascii="Calibri" w:eastAsia="Times New Roman" w:hAnsi="Calibri" w:cs="Calibri"/>
                <w:color w:val="000000"/>
                <w:sz w:val="20"/>
                <w:szCs w:val="20"/>
                <w:lang w:eastAsia="pl-PL"/>
              </w:rPr>
              <w:t>6</w:t>
            </w:r>
          </w:p>
        </w:tc>
        <w:tc>
          <w:tcPr>
            <w:tcW w:w="900" w:type="dxa"/>
            <w:tcBorders>
              <w:top w:val="single" w:sz="4" w:space="0" w:color="auto"/>
              <w:left w:val="nil"/>
              <w:bottom w:val="single" w:sz="4" w:space="0" w:color="auto"/>
              <w:right w:val="single" w:sz="4" w:space="0" w:color="auto"/>
            </w:tcBorders>
            <w:shd w:val="clear" w:color="auto" w:fill="auto"/>
            <w:noWrap/>
            <w:vAlign w:val="center"/>
            <w:hideMark/>
          </w:tcPr>
          <w:p w:rsidR="003655E7" w:rsidRPr="003655E7" w:rsidRDefault="003655E7" w:rsidP="003655E7">
            <w:pPr>
              <w:spacing w:after="0" w:line="240" w:lineRule="auto"/>
              <w:rPr>
                <w:rFonts w:ascii="Calibri" w:eastAsia="Times New Roman" w:hAnsi="Calibri" w:cs="Calibri"/>
                <w:color w:val="000000"/>
                <w:sz w:val="20"/>
                <w:szCs w:val="20"/>
                <w:lang w:eastAsia="pl-PL"/>
              </w:rPr>
            </w:pPr>
            <w:r w:rsidRPr="003655E7">
              <w:rPr>
                <w:rFonts w:ascii="Calibri" w:eastAsia="Times New Roman" w:hAnsi="Calibri" w:cs="Calibri"/>
                <w:color w:val="000000"/>
                <w:sz w:val="20"/>
                <w:szCs w:val="20"/>
                <w:lang w:eastAsia="pl-PL"/>
              </w:rPr>
              <w:t> </w:t>
            </w:r>
          </w:p>
        </w:tc>
        <w:tc>
          <w:tcPr>
            <w:tcW w:w="820" w:type="dxa"/>
            <w:tcBorders>
              <w:top w:val="single" w:sz="4" w:space="0" w:color="auto"/>
              <w:left w:val="nil"/>
              <w:bottom w:val="single" w:sz="4" w:space="0" w:color="auto"/>
              <w:right w:val="single" w:sz="4" w:space="0" w:color="auto"/>
            </w:tcBorders>
            <w:shd w:val="clear" w:color="auto" w:fill="auto"/>
            <w:noWrap/>
            <w:vAlign w:val="center"/>
            <w:hideMark/>
          </w:tcPr>
          <w:p w:rsidR="003655E7" w:rsidRPr="003655E7" w:rsidRDefault="003655E7" w:rsidP="003655E7">
            <w:pPr>
              <w:spacing w:after="0" w:line="240" w:lineRule="auto"/>
              <w:rPr>
                <w:rFonts w:ascii="Calibri" w:eastAsia="Times New Roman" w:hAnsi="Calibri" w:cs="Calibri"/>
                <w:color w:val="000000"/>
                <w:sz w:val="20"/>
                <w:szCs w:val="20"/>
                <w:lang w:eastAsia="pl-PL"/>
              </w:rPr>
            </w:pPr>
            <w:r w:rsidRPr="003655E7">
              <w:rPr>
                <w:rFonts w:ascii="Calibri" w:eastAsia="Times New Roman" w:hAnsi="Calibri" w:cs="Calibri"/>
                <w:color w:val="000000"/>
                <w:sz w:val="20"/>
                <w:szCs w:val="20"/>
                <w:lang w:eastAsia="pl-PL"/>
              </w:rPr>
              <w:t> </w:t>
            </w:r>
          </w:p>
        </w:tc>
        <w:tc>
          <w:tcPr>
            <w:tcW w:w="7360" w:type="dxa"/>
            <w:tcBorders>
              <w:top w:val="single" w:sz="4" w:space="0" w:color="auto"/>
              <w:left w:val="nil"/>
              <w:bottom w:val="single" w:sz="4" w:space="0" w:color="auto"/>
              <w:right w:val="single" w:sz="4" w:space="0" w:color="auto"/>
            </w:tcBorders>
            <w:shd w:val="clear" w:color="auto" w:fill="auto"/>
            <w:vAlign w:val="center"/>
            <w:hideMark/>
          </w:tcPr>
          <w:p w:rsidR="003655E7" w:rsidRPr="003655E7" w:rsidRDefault="003655E7" w:rsidP="003655E7">
            <w:pPr>
              <w:spacing w:after="0" w:line="240" w:lineRule="auto"/>
              <w:rPr>
                <w:rFonts w:ascii="Calibri" w:eastAsia="Times New Roman" w:hAnsi="Calibri" w:cs="Calibri"/>
                <w:sz w:val="20"/>
                <w:szCs w:val="20"/>
                <w:lang w:eastAsia="pl-PL"/>
              </w:rPr>
            </w:pPr>
            <w:r w:rsidRPr="003655E7">
              <w:rPr>
                <w:rFonts w:ascii="Calibri" w:eastAsia="Times New Roman" w:hAnsi="Calibri" w:cs="Calibri"/>
                <w:sz w:val="20"/>
                <w:szCs w:val="20"/>
                <w:lang w:eastAsia="pl-PL"/>
              </w:rPr>
              <w:t xml:space="preserve">W skład zestawu do kaligrafii wchodzi: drewniana obsadka, tusz do kaligrafii czarny  o poj. 30ml, 5 różnych stalówek, Patyk lipowy do kaligrafii, Bambus do pisania tuszem i pędzel w jednym. W blistrze (Nobel Manga Pen Set Ensemble de </w:t>
            </w:r>
            <w:proofErr w:type="spellStart"/>
            <w:r w:rsidRPr="003655E7">
              <w:rPr>
                <w:rFonts w:ascii="Calibri" w:eastAsia="Times New Roman" w:hAnsi="Calibri" w:cs="Calibri"/>
                <w:sz w:val="20"/>
                <w:szCs w:val="20"/>
                <w:lang w:eastAsia="pl-PL"/>
              </w:rPr>
              <w:t>Plume</w:t>
            </w:r>
            <w:proofErr w:type="spellEnd"/>
            <w:r w:rsidRPr="003655E7">
              <w:rPr>
                <w:rFonts w:ascii="Calibri" w:eastAsia="Times New Roman" w:hAnsi="Calibri" w:cs="Calibri"/>
                <w:sz w:val="20"/>
                <w:szCs w:val="20"/>
                <w:lang w:eastAsia="pl-PL"/>
              </w:rPr>
              <w:t>)</w:t>
            </w:r>
          </w:p>
        </w:tc>
      </w:tr>
      <w:tr w:rsidR="003655E7" w:rsidRPr="003655E7" w:rsidTr="003655E7">
        <w:trPr>
          <w:trHeight w:val="4080"/>
        </w:trPr>
        <w:tc>
          <w:tcPr>
            <w:tcW w:w="52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3655E7" w:rsidRPr="003655E7" w:rsidRDefault="003655E7" w:rsidP="003655E7">
            <w:pPr>
              <w:spacing w:after="0" w:line="240" w:lineRule="auto"/>
              <w:jc w:val="center"/>
              <w:rPr>
                <w:rFonts w:ascii="Calibri" w:eastAsia="Times New Roman" w:hAnsi="Calibri" w:cs="Calibri"/>
                <w:color w:val="000000"/>
                <w:sz w:val="20"/>
                <w:szCs w:val="20"/>
                <w:lang w:eastAsia="pl-PL"/>
              </w:rPr>
            </w:pPr>
            <w:r w:rsidRPr="003655E7">
              <w:rPr>
                <w:rFonts w:ascii="Calibri" w:eastAsia="Times New Roman" w:hAnsi="Calibri" w:cs="Calibri"/>
                <w:color w:val="000000"/>
                <w:sz w:val="20"/>
                <w:szCs w:val="20"/>
                <w:lang w:eastAsia="pl-PL"/>
              </w:rPr>
              <w:lastRenderedPageBreak/>
              <w:t>13</w:t>
            </w:r>
          </w:p>
        </w:tc>
        <w:tc>
          <w:tcPr>
            <w:tcW w:w="74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3655E7" w:rsidRPr="003655E7" w:rsidRDefault="003655E7" w:rsidP="003655E7">
            <w:pPr>
              <w:spacing w:after="0" w:line="240" w:lineRule="auto"/>
              <w:jc w:val="center"/>
              <w:rPr>
                <w:rFonts w:ascii="Calibri" w:eastAsia="Times New Roman" w:hAnsi="Calibri" w:cs="Calibri"/>
                <w:color w:val="000000"/>
                <w:sz w:val="20"/>
                <w:szCs w:val="20"/>
                <w:lang w:eastAsia="pl-PL"/>
              </w:rPr>
            </w:pPr>
            <w:r w:rsidRPr="003655E7">
              <w:rPr>
                <w:rFonts w:ascii="Calibri" w:eastAsia="Times New Roman" w:hAnsi="Calibri" w:cs="Calibri"/>
                <w:color w:val="000000"/>
                <w:sz w:val="20"/>
                <w:szCs w:val="20"/>
                <w:lang w:eastAsia="pl-PL"/>
              </w:rPr>
              <w:t>448</w:t>
            </w:r>
          </w:p>
        </w:tc>
        <w:tc>
          <w:tcPr>
            <w:tcW w:w="255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3655E7" w:rsidRPr="003655E7" w:rsidRDefault="003655E7" w:rsidP="003655E7">
            <w:pPr>
              <w:spacing w:after="0" w:line="240" w:lineRule="auto"/>
              <w:rPr>
                <w:rFonts w:ascii="Calibri" w:eastAsia="Times New Roman" w:hAnsi="Calibri" w:cs="Calibri"/>
                <w:color w:val="000000"/>
                <w:sz w:val="20"/>
                <w:szCs w:val="20"/>
                <w:lang w:eastAsia="pl-PL"/>
              </w:rPr>
            </w:pPr>
            <w:r w:rsidRPr="003655E7">
              <w:rPr>
                <w:rFonts w:ascii="Calibri" w:eastAsia="Times New Roman" w:hAnsi="Calibri" w:cs="Calibri"/>
                <w:color w:val="000000"/>
                <w:sz w:val="20"/>
                <w:szCs w:val="20"/>
                <w:lang w:eastAsia="pl-PL"/>
              </w:rPr>
              <w:t xml:space="preserve">Tusze kreślarskie różnego rodzaju.  </w:t>
            </w:r>
          </w:p>
        </w:tc>
        <w:tc>
          <w:tcPr>
            <w:tcW w:w="104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3655E7" w:rsidRPr="003655E7" w:rsidRDefault="003655E7" w:rsidP="003655E7">
            <w:pPr>
              <w:spacing w:after="0" w:line="240" w:lineRule="auto"/>
              <w:jc w:val="center"/>
              <w:rPr>
                <w:rFonts w:ascii="Calibri" w:eastAsia="Times New Roman" w:hAnsi="Calibri" w:cs="Calibri"/>
                <w:color w:val="000000"/>
                <w:sz w:val="20"/>
                <w:szCs w:val="20"/>
                <w:lang w:eastAsia="pl-PL"/>
              </w:rPr>
            </w:pPr>
            <w:r w:rsidRPr="003655E7">
              <w:rPr>
                <w:rFonts w:ascii="Calibri" w:eastAsia="Times New Roman" w:hAnsi="Calibri" w:cs="Calibri"/>
                <w:color w:val="000000"/>
                <w:sz w:val="20"/>
                <w:szCs w:val="20"/>
                <w:lang w:eastAsia="pl-PL"/>
              </w:rPr>
              <w:t>CKP</w:t>
            </w:r>
          </w:p>
        </w:tc>
        <w:tc>
          <w:tcPr>
            <w:tcW w:w="76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3655E7" w:rsidRPr="003655E7" w:rsidRDefault="003655E7" w:rsidP="003655E7">
            <w:pPr>
              <w:spacing w:after="0" w:line="240" w:lineRule="auto"/>
              <w:jc w:val="center"/>
              <w:rPr>
                <w:rFonts w:ascii="Calibri" w:eastAsia="Times New Roman" w:hAnsi="Calibri" w:cs="Calibri"/>
                <w:color w:val="000000"/>
                <w:sz w:val="20"/>
                <w:szCs w:val="20"/>
                <w:lang w:eastAsia="pl-PL"/>
              </w:rPr>
            </w:pPr>
            <w:r w:rsidRPr="003655E7">
              <w:rPr>
                <w:rFonts w:ascii="Calibri" w:eastAsia="Times New Roman" w:hAnsi="Calibri" w:cs="Calibri"/>
                <w:color w:val="000000"/>
                <w:sz w:val="20"/>
                <w:szCs w:val="20"/>
                <w:lang w:eastAsia="pl-PL"/>
              </w:rPr>
              <w:t>zestaw</w:t>
            </w:r>
          </w:p>
        </w:tc>
        <w:tc>
          <w:tcPr>
            <w:tcW w:w="58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3655E7" w:rsidRPr="003655E7" w:rsidRDefault="003655E7" w:rsidP="003655E7">
            <w:pPr>
              <w:spacing w:after="0" w:line="240" w:lineRule="auto"/>
              <w:jc w:val="center"/>
              <w:rPr>
                <w:rFonts w:ascii="Calibri" w:eastAsia="Times New Roman" w:hAnsi="Calibri" w:cs="Calibri"/>
                <w:color w:val="000000"/>
                <w:sz w:val="20"/>
                <w:szCs w:val="20"/>
                <w:lang w:eastAsia="pl-PL"/>
              </w:rPr>
            </w:pPr>
            <w:r w:rsidRPr="003655E7">
              <w:rPr>
                <w:rFonts w:ascii="Calibri" w:eastAsia="Times New Roman" w:hAnsi="Calibri" w:cs="Calibri"/>
                <w:color w:val="000000"/>
                <w:sz w:val="20"/>
                <w:szCs w:val="20"/>
                <w:lang w:eastAsia="pl-PL"/>
              </w:rPr>
              <w:t>1</w:t>
            </w:r>
          </w:p>
        </w:tc>
        <w:tc>
          <w:tcPr>
            <w:tcW w:w="90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3655E7" w:rsidRPr="003655E7" w:rsidRDefault="003655E7" w:rsidP="003655E7">
            <w:pPr>
              <w:spacing w:after="0" w:line="240" w:lineRule="auto"/>
              <w:rPr>
                <w:rFonts w:ascii="Calibri" w:eastAsia="Times New Roman" w:hAnsi="Calibri" w:cs="Calibri"/>
                <w:color w:val="000000"/>
                <w:sz w:val="20"/>
                <w:szCs w:val="20"/>
                <w:lang w:eastAsia="pl-PL"/>
              </w:rPr>
            </w:pPr>
            <w:r w:rsidRPr="003655E7">
              <w:rPr>
                <w:rFonts w:ascii="Calibri" w:eastAsia="Times New Roman" w:hAnsi="Calibri" w:cs="Calibri"/>
                <w:color w:val="000000"/>
                <w:sz w:val="20"/>
                <w:szCs w:val="20"/>
                <w:lang w:eastAsia="pl-PL"/>
              </w:rPr>
              <w:t> </w:t>
            </w:r>
          </w:p>
        </w:tc>
        <w:tc>
          <w:tcPr>
            <w:tcW w:w="82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3655E7" w:rsidRPr="003655E7" w:rsidRDefault="003655E7" w:rsidP="003655E7">
            <w:pPr>
              <w:spacing w:after="0" w:line="240" w:lineRule="auto"/>
              <w:rPr>
                <w:rFonts w:ascii="Calibri" w:eastAsia="Times New Roman" w:hAnsi="Calibri" w:cs="Calibri"/>
                <w:color w:val="000000"/>
                <w:sz w:val="20"/>
                <w:szCs w:val="20"/>
                <w:lang w:eastAsia="pl-PL"/>
              </w:rPr>
            </w:pPr>
            <w:r w:rsidRPr="003655E7">
              <w:rPr>
                <w:rFonts w:ascii="Calibri" w:eastAsia="Times New Roman" w:hAnsi="Calibri" w:cs="Calibri"/>
                <w:color w:val="000000"/>
                <w:sz w:val="20"/>
                <w:szCs w:val="20"/>
                <w:lang w:eastAsia="pl-PL"/>
              </w:rPr>
              <w:t> </w:t>
            </w:r>
          </w:p>
        </w:tc>
        <w:tc>
          <w:tcPr>
            <w:tcW w:w="736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3655E7" w:rsidRPr="003655E7" w:rsidRDefault="003655E7" w:rsidP="003655E7">
            <w:pPr>
              <w:spacing w:after="0" w:line="240" w:lineRule="auto"/>
              <w:rPr>
                <w:rFonts w:ascii="Calibri" w:eastAsia="Times New Roman" w:hAnsi="Calibri" w:cs="Calibri"/>
                <w:sz w:val="20"/>
                <w:szCs w:val="20"/>
                <w:lang w:eastAsia="pl-PL"/>
              </w:rPr>
            </w:pPr>
            <w:r w:rsidRPr="003655E7">
              <w:rPr>
                <w:rFonts w:ascii="Calibri" w:eastAsia="Times New Roman" w:hAnsi="Calibri" w:cs="Calibri"/>
                <w:sz w:val="20"/>
                <w:szCs w:val="20"/>
                <w:lang w:eastAsia="pl-PL"/>
              </w:rPr>
              <w:t xml:space="preserve">1 komplet dwunastu kolorów tuszów w kredce- Komplet w metalowym opakowaniu. Rysunek wykonany za ich pomocą może być rozmywany mokrym pędzlem, tworząc efekt charakterystyczny dla prac wykonywanych klasycznymi tuszami rysunkowymi. wysoką intensywnością barw i odpornością na działanie światła. Rysunek wykonany kredkami po wyschnięciu wodoodporny - nadają się także do wszelkiego rodzaju dekoracji wykonywanych na jedwabiu i innych delikatnych tkaninach (model DERWENT INKTENSE 12 KOL. Tusz w kredce lub model równoważny) </w:t>
            </w:r>
            <w:r w:rsidRPr="003655E7">
              <w:rPr>
                <w:rFonts w:ascii="Calibri" w:eastAsia="Times New Roman" w:hAnsi="Calibri" w:cs="Calibri"/>
                <w:sz w:val="20"/>
                <w:szCs w:val="20"/>
                <w:lang w:eastAsia="pl-PL"/>
              </w:rPr>
              <w:br w:type="page"/>
              <w:t xml:space="preserve">1 komplet tuszy 10 kolorów x 20g - Przeznaczony do kreślenia grafionem na kalce technicznej i rysowania piórkiem na kartonie lub papierze. Kolory tuszu są mocno nasycone, wyraziste i nie blakną pod wpływem światła. Biały, pomarańczowy, żółty, purpurowy, czerwony, brązowy, zielony, błękitny, filetowy, czarny.( KOH I NOOR KOMPLET TUSZY 10 X 20G lub równoważny) </w:t>
            </w:r>
            <w:r w:rsidRPr="003655E7">
              <w:rPr>
                <w:rFonts w:ascii="Calibri" w:eastAsia="Times New Roman" w:hAnsi="Calibri" w:cs="Calibri"/>
                <w:sz w:val="20"/>
                <w:szCs w:val="20"/>
                <w:lang w:eastAsia="pl-PL"/>
              </w:rPr>
              <w:br w:type="page"/>
              <w:t xml:space="preserve">1 sztuka Tusz kreślarski, metaliczny 20g złoty </w:t>
            </w:r>
            <w:r w:rsidRPr="003655E7">
              <w:rPr>
                <w:rFonts w:ascii="Calibri" w:eastAsia="Times New Roman" w:hAnsi="Calibri" w:cs="Calibri"/>
                <w:sz w:val="20"/>
                <w:szCs w:val="20"/>
                <w:lang w:eastAsia="pl-PL"/>
              </w:rPr>
              <w:br w:type="page"/>
              <w:t>1 sztuka Tusz kreślarski, metaliczny 20g czarny. Tusze metaliczne po wyschnięciu tworzą trwałą, wodoodporną powłokę. Do kreślenia na kalce, papierze i kartonie. Do nakładania rysikiem, pędzlem, piórkiem (marka KOH I NOOR lub równoważna)</w:t>
            </w:r>
          </w:p>
        </w:tc>
      </w:tr>
      <w:tr w:rsidR="003655E7" w:rsidRPr="003655E7" w:rsidTr="003655E7">
        <w:trPr>
          <w:trHeight w:val="8190"/>
        </w:trPr>
        <w:tc>
          <w:tcPr>
            <w:tcW w:w="52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3655E7" w:rsidRPr="003655E7" w:rsidRDefault="003655E7" w:rsidP="003655E7">
            <w:pPr>
              <w:spacing w:after="0" w:line="240" w:lineRule="auto"/>
              <w:jc w:val="center"/>
              <w:rPr>
                <w:rFonts w:ascii="Calibri" w:eastAsia="Times New Roman" w:hAnsi="Calibri" w:cs="Calibri"/>
                <w:color w:val="000000"/>
                <w:sz w:val="20"/>
                <w:szCs w:val="20"/>
                <w:lang w:eastAsia="pl-PL"/>
              </w:rPr>
            </w:pPr>
            <w:r w:rsidRPr="003655E7">
              <w:rPr>
                <w:rFonts w:ascii="Calibri" w:eastAsia="Times New Roman" w:hAnsi="Calibri" w:cs="Calibri"/>
                <w:color w:val="000000"/>
                <w:sz w:val="20"/>
                <w:szCs w:val="20"/>
                <w:lang w:eastAsia="pl-PL"/>
              </w:rPr>
              <w:lastRenderedPageBreak/>
              <w:t>14</w:t>
            </w:r>
          </w:p>
        </w:tc>
        <w:tc>
          <w:tcPr>
            <w:tcW w:w="740" w:type="dxa"/>
            <w:tcBorders>
              <w:top w:val="single" w:sz="4" w:space="0" w:color="auto"/>
              <w:left w:val="nil"/>
              <w:bottom w:val="single" w:sz="4" w:space="0" w:color="auto"/>
              <w:right w:val="single" w:sz="4" w:space="0" w:color="auto"/>
            </w:tcBorders>
            <w:shd w:val="clear" w:color="auto" w:fill="auto"/>
            <w:noWrap/>
            <w:vAlign w:val="center"/>
            <w:hideMark/>
          </w:tcPr>
          <w:p w:rsidR="003655E7" w:rsidRPr="003655E7" w:rsidRDefault="003655E7" w:rsidP="003655E7">
            <w:pPr>
              <w:spacing w:after="0" w:line="240" w:lineRule="auto"/>
              <w:jc w:val="center"/>
              <w:rPr>
                <w:rFonts w:ascii="Calibri" w:eastAsia="Times New Roman" w:hAnsi="Calibri" w:cs="Calibri"/>
                <w:color w:val="000000"/>
                <w:sz w:val="20"/>
                <w:szCs w:val="20"/>
                <w:lang w:eastAsia="pl-PL"/>
              </w:rPr>
            </w:pPr>
            <w:r w:rsidRPr="003655E7">
              <w:rPr>
                <w:rFonts w:ascii="Calibri" w:eastAsia="Times New Roman" w:hAnsi="Calibri" w:cs="Calibri"/>
                <w:color w:val="000000"/>
                <w:sz w:val="20"/>
                <w:szCs w:val="20"/>
                <w:lang w:eastAsia="pl-PL"/>
              </w:rPr>
              <w:t>449</w:t>
            </w:r>
          </w:p>
        </w:tc>
        <w:tc>
          <w:tcPr>
            <w:tcW w:w="2551" w:type="dxa"/>
            <w:tcBorders>
              <w:top w:val="single" w:sz="4" w:space="0" w:color="auto"/>
              <w:left w:val="nil"/>
              <w:bottom w:val="single" w:sz="4" w:space="0" w:color="auto"/>
              <w:right w:val="single" w:sz="4" w:space="0" w:color="auto"/>
            </w:tcBorders>
            <w:shd w:val="clear" w:color="auto" w:fill="auto"/>
            <w:vAlign w:val="center"/>
            <w:hideMark/>
          </w:tcPr>
          <w:p w:rsidR="003655E7" w:rsidRPr="003655E7" w:rsidRDefault="003655E7" w:rsidP="003655E7">
            <w:pPr>
              <w:spacing w:after="0" w:line="240" w:lineRule="auto"/>
              <w:rPr>
                <w:rFonts w:ascii="Calibri" w:eastAsia="Times New Roman" w:hAnsi="Calibri" w:cs="Calibri"/>
                <w:color w:val="000000"/>
                <w:sz w:val="20"/>
                <w:szCs w:val="20"/>
                <w:lang w:eastAsia="pl-PL"/>
              </w:rPr>
            </w:pPr>
            <w:r w:rsidRPr="003655E7">
              <w:rPr>
                <w:rFonts w:ascii="Calibri" w:eastAsia="Times New Roman" w:hAnsi="Calibri" w:cs="Calibri"/>
                <w:color w:val="000000"/>
                <w:sz w:val="20"/>
                <w:szCs w:val="20"/>
                <w:lang w:eastAsia="pl-PL"/>
              </w:rPr>
              <w:t xml:space="preserve">Zestaw kredek, farb, pędzli, bloku, brystoli różnego rodzaju, niezbędnych do realizacji zajęć praktycznych z rysunku odręcznego. </w:t>
            </w:r>
          </w:p>
        </w:tc>
        <w:tc>
          <w:tcPr>
            <w:tcW w:w="1049" w:type="dxa"/>
            <w:tcBorders>
              <w:top w:val="single" w:sz="4" w:space="0" w:color="auto"/>
              <w:left w:val="nil"/>
              <w:bottom w:val="single" w:sz="4" w:space="0" w:color="auto"/>
              <w:right w:val="single" w:sz="4" w:space="0" w:color="auto"/>
            </w:tcBorders>
            <w:shd w:val="clear" w:color="auto" w:fill="auto"/>
            <w:vAlign w:val="center"/>
            <w:hideMark/>
          </w:tcPr>
          <w:p w:rsidR="003655E7" w:rsidRPr="003655E7" w:rsidRDefault="003655E7" w:rsidP="003655E7">
            <w:pPr>
              <w:spacing w:after="0" w:line="240" w:lineRule="auto"/>
              <w:jc w:val="center"/>
              <w:rPr>
                <w:rFonts w:ascii="Calibri" w:eastAsia="Times New Roman" w:hAnsi="Calibri" w:cs="Calibri"/>
                <w:color w:val="000000"/>
                <w:sz w:val="20"/>
                <w:szCs w:val="20"/>
                <w:lang w:eastAsia="pl-PL"/>
              </w:rPr>
            </w:pPr>
            <w:r w:rsidRPr="003655E7">
              <w:rPr>
                <w:rFonts w:ascii="Calibri" w:eastAsia="Times New Roman" w:hAnsi="Calibri" w:cs="Calibri"/>
                <w:color w:val="000000"/>
                <w:sz w:val="20"/>
                <w:szCs w:val="20"/>
                <w:lang w:eastAsia="pl-PL"/>
              </w:rPr>
              <w:t>CKP</w:t>
            </w:r>
          </w:p>
        </w:tc>
        <w:tc>
          <w:tcPr>
            <w:tcW w:w="760" w:type="dxa"/>
            <w:tcBorders>
              <w:top w:val="single" w:sz="4" w:space="0" w:color="auto"/>
              <w:left w:val="nil"/>
              <w:bottom w:val="single" w:sz="4" w:space="0" w:color="auto"/>
              <w:right w:val="single" w:sz="4" w:space="0" w:color="auto"/>
            </w:tcBorders>
            <w:shd w:val="clear" w:color="auto" w:fill="auto"/>
            <w:noWrap/>
            <w:vAlign w:val="center"/>
            <w:hideMark/>
          </w:tcPr>
          <w:p w:rsidR="003655E7" w:rsidRPr="003655E7" w:rsidRDefault="003655E7" w:rsidP="003655E7">
            <w:pPr>
              <w:spacing w:after="0" w:line="240" w:lineRule="auto"/>
              <w:jc w:val="center"/>
              <w:rPr>
                <w:rFonts w:ascii="Calibri" w:eastAsia="Times New Roman" w:hAnsi="Calibri" w:cs="Calibri"/>
                <w:color w:val="000000"/>
                <w:sz w:val="20"/>
                <w:szCs w:val="20"/>
                <w:lang w:eastAsia="pl-PL"/>
              </w:rPr>
            </w:pPr>
            <w:r w:rsidRPr="003655E7">
              <w:rPr>
                <w:rFonts w:ascii="Calibri" w:eastAsia="Times New Roman" w:hAnsi="Calibri" w:cs="Calibri"/>
                <w:color w:val="000000"/>
                <w:sz w:val="20"/>
                <w:szCs w:val="20"/>
                <w:lang w:eastAsia="pl-PL"/>
              </w:rPr>
              <w:t>zestaw</w:t>
            </w:r>
          </w:p>
        </w:tc>
        <w:tc>
          <w:tcPr>
            <w:tcW w:w="580" w:type="dxa"/>
            <w:tcBorders>
              <w:top w:val="single" w:sz="4" w:space="0" w:color="auto"/>
              <w:left w:val="nil"/>
              <w:bottom w:val="single" w:sz="4" w:space="0" w:color="auto"/>
              <w:right w:val="single" w:sz="4" w:space="0" w:color="auto"/>
            </w:tcBorders>
            <w:shd w:val="clear" w:color="auto" w:fill="auto"/>
            <w:noWrap/>
            <w:vAlign w:val="center"/>
            <w:hideMark/>
          </w:tcPr>
          <w:p w:rsidR="003655E7" w:rsidRPr="003655E7" w:rsidRDefault="003655E7" w:rsidP="003655E7">
            <w:pPr>
              <w:spacing w:after="0" w:line="240" w:lineRule="auto"/>
              <w:jc w:val="center"/>
              <w:rPr>
                <w:rFonts w:ascii="Calibri" w:eastAsia="Times New Roman" w:hAnsi="Calibri" w:cs="Calibri"/>
                <w:color w:val="000000"/>
                <w:sz w:val="20"/>
                <w:szCs w:val="20"/>
                <w:lang w:eastAsia="pl-PL"/>
              </w:rPr>
            </w:pPr>
            <w:r w:rsidRPr="003655E7">
              <w:rPr>
                <w:rFonts w:ascii="Calibri" w:eastAsia="Times New Roman" w:hAnsi="Calibri" w:cs="Calibri"/>
                <w:color w:val="000000"/>
                <w:sz w:val="20"/>
                <w:szCs w:val="20"/>
                <w:lang w:eastAsia="pl-PL"/>
              </w:rPr>
              <w:t>1</w:t>
            </w:r>
          </w:p>
        </w:tc>
        <w:tc>
          <w:tcPr>
            <w:tcW w:w="900" w:type="dxa"/>
            <w:tcBorders>
              <w:top w:val="single" w:sz="4" w:space="0" w:color="auto"/>
              <w:left w:val="nil"/>
              <w:bottom w:val="single" w:sz="4" w:space="0" w:color="auto"/>
              <w:right w:val="single" w:sz="4" w:space="0" w:color="auto"/>
            </w:tcBorders>
            <w:shd w:val="clear" w:color="auto" w:fill="auto"/>
            <w:noWrap/>
            <w:vAlign w:val="center"/>
            <w:hideMark/>
          </w:tcPr>
          <w:p w:rsidR="003655E7" w:rsidRPr="003655E7" w:rsidRDefault="003655E7" w:rsidP="003655E7">
            <w:pPr>
              <w:spacing w:after="0" w:line="240" w:lineRule="auto"/>
              <w:rPr>
                <w:rFonts w:ascii="Calibri" w:eastAsia="Times New Roman" w:hAnsi="Calibri" w:cs="Calibri"/>
                <w:color w:val="000000"/>
                <w:sz w:val="20"/>
                <w:szCs w:val="20"/>
                <w:lang w:eastAsia="pl-PL"/>
              </w:rPr>
            </w:pPr>
            <w:r w:rsidRPr="003655E7">
              <w:rPr>
                <w:rFonts w:ascii="Calibri" w:eastAsia="Times New Roman" w:hAnsi="Calibri" w:cs="Calibri"/>
                <w:color w:val="000000"/>
                <w:sz w:val="20"/>
                <w:szCs w:val="20"/>
                <w:lang w:eastAsia="pl-PL"/>
              </w:rPr>
              <w:t> </w:t>
            </w:r>
          </w:p>
        </w:tc>
        <w:tc>
          <w:tcPr>
            <w:tcW w:w="820" w:type="dxa"/>
            <w:tcBorders>
              <w:top w:val="single" w:sz="4" w:space="0" w:color="auto"/>
              <w:left w:val="nil"/>
              <w:bottom w:val="single" w:sz="4" w:space="0" w:color="auto"/>
              <w:right w:val="single" w:sz="4" w:space="0" w:color="auto"/>
            </w:tcBorders>
            <w:shd w:val="clear" w:color="auto" w:fill="auto"/>
            <w:noWrap/>
            <w:vAlign w:val="center"/>
            <w:hideMark/>
          </w:tcPr>
          <w:p w:rsidR="003655E7" w:rsidRPr="003655E7" w:rsidRDefault="003655E7" w:rsidP="003655E7">
            <w:pPr>
              <w:spacing w:after="0" w:line="240" w:lineRule="auto"/>
              <w:rPr>
                <w:rFonts w:ascii="Calibri" w:eastAsia="Times New Roman" w:hAnsi="Calibri" w:cs="Calibri"/>
                <w:color w:val="000000"/>
                <w:sz w:val="20"/>
                <w:szCs w:val="20"/>
                <w:lang w:eastAsia="pl-PL"/>
              </w:rPr>
            </w:pPr>
            <w:r w:rsidRPr="003655E7">
              <w:rPr>
                <w:rFonts w:ascii="Calibri" w:eastAsia="Times New Roman" w:hAnsi="Calibri" w:cs="Calibri"/>
                <w:color w:val="000000"/>
                <w:sz w:val="20"/>
                <w:szCs w:val="20"/>
                <w:lang w:eastAsia="pl-PL"/>
              </w:rPr>
              <w:t> </w:t>
            </w:r>
          </w:p>
        </w:tc>
        <w:tc>
          <w:tcPr>
            <w:tcW w:w="7360" w:type="dxa"/>
            <w:tcBorders>
              <w:top w:val="single" w:sz="4" w:space="0" w:color="auto"/>
              <w:left w:val="nil"/>
              <w:bottom w:val="single" w:sz="4" w:space="0" w:color="auto"/>
              <w:right w:val="single" w:sz="4" w:space="0" w:color="auto"/>
            </w:tcBorders>
            <w:shd w:val="clear" w:color="auto" w:fill="auto"/>
            <w:vAlign w:val="center"/>
            <w:hideMark/>
          </w:tcPr>
          <w:p w:rsidR="003655E7" w:rsidRPr="003655E7" w:rsidRDefault="003655E7" w:rsidP="003655E7">
            <w:pPr>
              <w:spacing w:after="0" w:line="240" w:lineRule="auto"/>
              <w:rPr>
                <w:rFonts w:ascii="Calibri" w:eastAsia="Times New Roman" w:hAnsi="Calibri" w:cs="Calibri"/>
                <w:sz w:val="20"/>
                <w:szCs w:val="20"/>
                <w:lang w:eastAsia="pl-PL"/>
              </w:rPr>
            </w:pPr>
            <w:r w:rsidRPr="003655E7">
              <w:rPr>
                <w:rFonts w:ascii="Calibri" w:eastAsia="Times New Roman" w:hAnsi="Calibri" w:cs="Calibri"/>
                <w:sz w:val="20"/>
                <w:szCs w:val="20"/>
                <w:lang w:eastAsia="pl-PL"/>
              </w:rPr>
              <w:t xml:space="preserve">1)  3 komplety kredek akwarelowych po 24 </w:t>
            </w:r>
            <w:proofErr w:type="spellStart"/>
            <w:r w:rsidRPr="003655E7">
              <w:rPr>
                <w:rFonts w:ascii="Calibri" w:eastAsia="Times New Roman" w:hAnsi="Calibri" w:cs="Calibri"/>
                <w:sz w:val="20"/>
                <w:szCs w:val="20"/>
                <w:lang w:eastAsia="pl-PL"/>
              </w:rPr>
              <w:t>koloty</w:t>
            </w:r>
            <w:proofErr w:type="spellEnd"/>
            <w:r w:rsidRPr="003655E7">
              <w:rPr>
                <w:rFonts w:ascii="Calibri" w:eastAsia="Times New Roman" w:hAnsi="Calibri" w:cs="Calibri"/>
                <w:sz w:val="20"/>
                <w:szCs w:val="20"/>
                <w:lang w:eastAsia="pl-PL"/>
              </w:rPr>
              <w:t xml:space="preserve"> - Profesjonalne kredki akwarelowe oprawione w drewno cedrowe; do użycia jak zwykłe kredki lub jako akwarele, czyli za pomocą wilgotnego pędzelka rozmywać w dowolnym miejscu rysunek;  odporne na zawilgocenie i zachowują swoje walory; Opakowanie tekturowe zestaw z pędzelkiem i temperówką; 24 kolory; po 12 w plastikowych pojemniczkach (KREDKI AKWARELOWE KOH-I-NOOR MONDELUZ 24 KOLORY 3711 + AKCESORIA lub model równoważny)</w:t>
            </w:r>
            <w:r w:rsidRPr="003655E7">
              <w:rPr>
                <w:rFonts w:ascii="Calibri" w:eastAsia="Times New Roman" w:hAnsi="Calibri" w:cs="Calibri"/>
                <w:sz w:val="20"/>
                <w:szCs w:val="20"/>
                <w:lang w:eastAsia="pl-PL"/>
              </w:rPr>
              <w:br/>
              <w:t xml:space="preserve">2)  1 komplet Pastele sypki 12 sztuk odcienie brązu (Pastele suche  8522 </w:t>
            </w:r>
            <w:proofErr w:type="spellStart"/>
            <w:r w:rsidRPr="003655E7">
              <w:rPr>
                <w:rFonts w:ascii="Calibri" w:eastAsia="Times New Roman" w:hAnsi="Calibri" w:cs="Calibri"/>
                <w:sz w:val="20"/>
                <w:szCs w:val="20"/>
                <w:lang w:eastAsia="pl-PL"/>
              </w:rPr>
              <w:t>Koh</w:t>
            </w:r>
            <w:proofErr w:type="spellEnd"/>
            <w:r w:rsidRPr="003655E7">
              <w:rPr>
                <w:rFonts w:ascii="Calibri" w:eastAsia="Times New Roman" w:hAnsi="Calibri" w:cs="Calibri"/>
                <w:sz w:val="20"/>
                <w:szCs w:val="20"/>
                <w:lang w:eastAsia="pl-PL"/>
              </w:rPr>
              <w:t>-i-</w:t>
            </w:r>
            <w:proofErr w:type="spellStart"/>
            <w:r w:rsidRPr="003655E7">
              <w:rPr>
                <w:rFonts w:ascii="Calibri" w:eastAsia="Times New Roman" w:hAnsi="Calibri" w:cs="Calibri"/>
                <w:sz w:val="20"/>
                <w:szCs w:val="20"/>
                <w:lang w:eastAsia="pl-PL"/>
              </w:rPr>
              <w:t>noor</w:t>
            </w:r>
            <w:proofErr w:type="spellEnd"/>
            <w:r w:rsidRPr="003655E7">
              <w:rPr>
                <w:rFonts w:ascii="Calibri" w:eastAsia="Times New Roman" w:hAnsi="Calibri" w:cs="Calibri"/>
                <w:sz w:val="20"/>
                <w:szCs w:val="20"/>
                <w:lang w:eastAsia="pl-PL"/>
              </w:rPr>
              <w:t xml:space="preserve"> TOISON D'OR  lub równoważne)</w:t>
            </w:r>
            <w:r w:rsidRPr="003655E7">
              <w:rPr>
                <w:rFonts w:ascii="Calibri" w:eastAsia="Times New Roman" w:hAnsi="Calibri" w:cs="Calibri"/>
                <w:sz w:val="20"/>
                <w:szCs w:val="20"/>
                <w:lang w:eastAsia="pl-PL"/>
              </w:rPr>
              <w:br/>
              <w:t xml:space="preserve">3) 1 komplet Pastele sypki 12 sztuk odcienie szarości (Pastele suche  8522 </w:t>
            </w:r>
            <w:proofErr w:type="spellStart"/>
            <w:r w:rsidRPr="003655E7">
              <w:rPr>
                <w:rFonts w:ascii="Calibri" w:eastAsia="Times New Roman" w:hAnsi="Calibri" w:cs="Calibri"/>
                <w:sz w:val="20"/>
                <w:szCs w:val="20"/>
                <w:lang w:eastAsia="pl-PL"/>
              </w:rPr>
              <w:t>Koh</w:t>
            </w:r>
            <w:proofErr w:type="spellEnd"/>
            <w:r w:rsidRPr="003655E7">
              <w:rPr>
                <w:rFonts w:ascii="Calibri" w:eastAsia="Times New Roman" w:hAnsi="Calibri" w:cs="Calibri"/>
                <w:sz w:val="20"/>
                <w:szCs w:val="20"/>
                <w:lang w:eastAsia="pl-PL"/>
              </w:rPr>
              <w:t>-i-</w:t>
            </w:r>
            <w:proofErr w:type="spellStart"/>
            <w:r w:rsidRPr="003655E7">
              <w:rPr>
                <w:rFonts w:ascii="Calibri" w:eastAsia="Times New Roman" w:hAnsi="Calibri" w:cs="Calibri"/>
                <w:sz w:val="20"/>
                <w:szCs w:val="20"/>
                <w:lang w:eastAsia="pl-PL"/>
              </w:rPr>
              <w:t>noor</w:t>
            </w:r>
            <w:proofErr w:type="spellEnd"/>
            <w:r w:rsidRPr="003655E7">
              <w:rPr>
                <w:rFonts w:ascii="Calibri" w:eastAsia="Times New Roman" w:hAnsi="Calibri" w:cs="Calibri"/>
                <w:sz w:val="20"/>
                <w:szCs w:val="20"/>
                <w:lang w:eastAsia="pl-PL"/>
              </w:rPr>
              <w:t xml:space="preserve"> TOISON D'OR  lub równoważne)</w:t>
            </w:r>
            <w:r w:rsidRPr="003655E7">
              <w:rPr>
                <w:rFonts w:ascii="Calibri" w:eastAsia="Times New Roman" w:hAnsi="Calibri" w:cs="Calibri"/>
                <w:sz w:val="20"/>
                <w:szCs w:val="20"/>
                <w:lang w:eastAsia="pl-PL"/>
              </w:rPr>
              <w:br/>
              <w:t>4) 3 komplety pasteli sypkich 36 kolorów -  Profesjonalne sypkie pastele; 36 kolorów; okrągłe w przekroju; owinięte papierkiem; tekturowe opakowanie; każda kredka osobno w podkładce z gąbki (PASTELE SUCHE KOH-I-NOOR TOISON D'OR 8515 - 36 SZTUK lub równoważne)</w:t>
            </w:r>
            <w:r w:rsidRPr="003655E7">
              <w:rPr>
                <w:rFonts w:ascii="Calibri" w:eastAsia="Times New Roman" w:hAnsi="Calibri" w:cs="Calibri"/>
                <w:sz w:val="20"/>
                <w:szCs w:val="20"/>
                <w:lang w:eastAsia="pl-PL"/>
              </w:rPr>
              <w:br/>
              <w:t xml:space="preserve">5) 3 komplety farb akwarelowych po 12 kolorów - Lazur żółty, Ugier jasny, Żółtą chrom ciemna </w:t>
            </w:r>
            <w:proofErr w:type="spellStart"/>
            <w:r w:rsidRPr="003655E7">
              <w:rPr>
                <w:rFonts w:ascii="Calibri" w:eastAsia="Times New Roman" w:hAnsi="Calibri" w:cs="Calibri"/>
                <w:sz w:val="20"/>
                <w:szCs w:val="20"/>
                <w:lang w:eastAsia="pl-PL"/>
              </w:rPr>
              <w:t>Karmański</w:t>
            </w:r>
            <w:proofErr w:type="spellEnd"/>
            <w:r w:rsidRPr="003655E7">
              <w:rPr>
                <w:rFonts w:ascii="Calibri" w:eastAsia="Times New Roman" w:hAnsi="Calibri" w:cs="Calibri"/>
                <w:sz w:val="20"/>
                <w:szCs w:val="20"/>
                <w:lang w:eastAsia="pl-PL"/>
              </w:rPr>
              <w:t>, Karmin jasny, Błękit świetlany, Błękit paryski, Zieleń soczystą, Zieleń szmaragdową, Lazur zielony, Sienę paloną, Umbrę paloną Czerń słoniową (FARBY AKWARELOWE ARTYSTYCZNE KARMAŃSKI W KOSTCE - 12 KOLORÓW lub model równoważny)</w:t>
            </w:r>
            <w:r w:rsidRPr="003655E7">
              <w:rPr>
                <w:rFonts w:ascii="Calibri" w:eastAsia="Times New Roman" w:hAnsi="Calibri" w:cs="Calibri"/>
                <w:sz w:val="20"/>
                <w:szCs w:val="20"/>
                <w:lang w:eastAsia="pl-PL"/>
              </w:rPr>
              <w:br/>
              <w:t>6) 3 komplety pędzelków gąbkowych bądź tamponiki z trzonkiem.  W zestawie 4 pędzle o średnicy: 4 cm, 3 cm, 2 cm, 1,3 cm (C.KREUL PĘDZLE GĄBKOWE - ZESTAW 4 SZT. lub równoważne)</w:t>
            </w:r>
            <w:r w:rsidRPr="003655E7">
              <w:rPr>
                <w:rFonts w:ascii="Calibri" w:eastAsia="Times New Roman" w:hAnsi="Calibri" w:cs="Calibri"/>
                <w:sz w:val="20"/>
                <w:szCs w:val="20"/>
                <w:lang w:eastAsia="pl-PL"/>
              </w:rPr>
              <w:br/>
              <w:t>5 kompletów po trzy pędzle do malowania akwarelami - pędzle syntetyczny. Lakierowane skuwki i trzonki. 2 okrągłe  N'4, 12 i jeden 1 płaski N'8 (ZESTAW PĘDZLI SYNTETYCZNYCH CAMPUS DO FARB AKWARELOWYCH - 3SZT. M)</w:t>
            </w:r>
            <w:r w:rsidRPr="003655E7">
              <w:rPr>
                <w:rFonts w:ascii="Calibri" w:eastAsia="Times New Roman" w:hAnsi="Calibri" w:cs="Calibri"/>
                <w:sz w:val="20"/>
                <w:szCs w:val="20"/>
                <w:lang w:eastAsia="pl-PL"/>
              </w:rPr>
              <w:br/>
              <w:t xml:space="preserve">7) 5 bloków akwarelowych - biały papier o powierzchni lekko fakturowanej, odpornej na wielokrotne wymazywanie i poprawki korekcyjne, bezkwasowy . Przeznaczony do akwareli, gwaszu, akrylu i tuszu, a także do rysunku pastelami, kredkami, ołówkiem i węglem. Gramatura: 250 g/m2. W bloku: 10 kartek. Rozmiar: 21 x 29,7 cm </w:t>
            </w:r>
            <w:r w:rsidRPr="003655E7">
              <w:rPr>
                <w:rFonts w:ascii="Calibri" w:eastAsia="Times New Roman" w:hAnsi="Calibri" w:cs="Calibri"/>
                <w:sz w:val="20"/>
                <w:szCs w:val="20"/>
                <w:lang w:eastAsia="pl-PL"/>
              </w:rPr>
              <w:br/>
              <w:t>8)  5 bloków akwarelowych - biały papier o powierzchni lekko fakturowanej, odpornej na wielokrotne wymazywanie i poprawki korekcyjne, bezkwasowy . Przeznaczony do akwareli, gwaszu, akrylu i tuszu, a także do rysunku pastelami, kredkami, ołówkiem i węglem. Gramatura: 250 g/m2. W  bloku: 10 kartek. Rozmiar: 30 x 40 cm</w:t>
            </w:r>
            <w:r w:rsidRPr="003655E7">
              <w:rPr>
                <w:rFonts w:ascii="Calibri" w:eastAsia="Times New Roman" w:hAnsi="Calibri" w:cs="Calibri"/>
                <w:sz w:val="20"/>
                <w:szCs w:val="20"/>
                <w:lang w:eastAsia="pl-PL"/>
              </w:rPr>
              <w:br/>
              <w:t>9)  50 Sztuk brystolu - barwiony w masie, gładka powierzchnia, gramatura: 185g/m2, wymiary: 50 x 70 cm (B2), kolory: 10x jasnozielony, 10x ciemnozielony, 10x niebieski, 10x granatowy, 10x czarny</w:t>
            </w:r>
          </w:p>
        </w:tc>
      </w:tr>
      <w:tr w:rsidR="003655E7" w:rsidRPr="003655E7" w:rsidTr="003655E7">
        <w:trPr>
          <w:trHeight w:val="1530"/>
        </w:trPr>
        <w:tc>
          <w:tcPr>
            <w:tcW w:w="520" w:type="dxa"/>
            <w:tcBorders>
              <w:top w:val="nil"/>
              <w:left w:val="single" w:sz="4" w:space="0" w:color="auto"/>
              <w:bottom w:val="single" w:sz="4" w:space="0" w:color="auto"/>
              <w:right w:val="single" w:sz="4" w:space="0" w:color="auto"/>
            </w:tcBorders>
            <w:shd w:val="clear" w:color="auto" w:fill="auto"/>
            <w:noWrap/>
            <w:vAlign w:val="center"/>
            <w:hideMark/>
          </w:tcPr>
          <w:p w:rsidR="003655E7" w:rsidRPr="003655E7" w:rsidRDefault="003655E7" w:rsidP="003655E7">
            <w:pPr>
              <w:spacing w:after="0" w:line="240" w:lineRule="auto"/>
              <w:jc w:val="center"/>
              <w:rPr>
                <w:rFonts w:ascii="Calibri" w:eastAsia="Times New Roman" w:hAnsi="Calibri" w:cs="Calibri"/>
                <w:color w:val="000000"/>
                <w:sz w:val="20"/>
                <w:szCs w:val="20"/>
                <w:lang w:eastAsia="pl-PL"/>
              </w:rPr>
            </w:pPr>
            <w:r w:rsidRPr="003655E7">
              <w:rPr>
                <w:rFonts w:ascii="Calibri" w:eastAsia="Times New Roman" w:hAnsi="Calibri" w:cs="Calibri"/>
                <w:color w:val="000000"/>
                <w:sz w:val="20"/>
                <w:szCs w:val="20"/>
                <w:lang w:eastAsia="pl-PL"/>
              </w:rPr>
              <w:t>15</w:t>
            </w:r>
          </w:p>
        </w:tc>
        <w:tc>
          <w:tcPr>
            <w:tcW w:w="740" w:type="dxa"/>
            <w:tcBorders>
              <w:top w:val="nil"/>
              <w:left w:val="nil"/>
              <w:bottom w:val="single" w:sz="4" w:space="0" w:color="auto"/>
              <w:right w:val="single" w:sz="4" w:space="0" w:color="auto"/>
            </w:tcBorders>
            <w:shd w:val="clear" w:color="auto" w:fill="auto"/>
            <w:noWrap/>
            <w:vAlign w:val="center"/>
            <w:hideMark/>
          </w:tcPr>
          <w:p w:rsidR="003655E7" w:rsidRPr="003655E7" w:rsidRDefault="003655E7" w:rsidP="003655E7">
            <w:pPr>
              <w:spacing w:after="0" w:line="240" w:lineRule="auto"/>
              <w:jc w:val="center"/>
              <w:rPr>
                <w:rFonts w:ascii="Calibri" w:eastAsia="Times New Roman" w:hAnsi="Calibri" w:cs="Calibri"/>
                <w:color w:val="000000"/>
                <w:sz w:val="20"/>
                <w:szCs w:val="20"/>
                <w:lang w:eastAsia="pl-PL"/>
              </w:rPr>
            </w:pPr>
            <w:r w:rsidRPr="003655E7">
              <w:rPr>
                <w:rFonts w:ascii="Calibri" w:eastAsia="Times New Roman" w:hAnsi="Calibri" w:cs="Calibri"/>
                <w:color w:val="000000"/>
                <w:sz w:val="20"/>
                <w:szCs w:val="20"/>
                <w:lang w:eastAsia="pl-PL"/>
              </w:rPr>
              <w:t>450</w:t>
            </w:r>
          </w:p>
        </w:tc>
        <w:tc>
          <w:tcPr>
            <w:tcW w:w="2551" w:type="dxa"/>
            <w:tcBorders>
              <w:top w:val="nil"/>
              <w:left w:val="nil"/>
              <w:bottom w:val="single" w:sz="4" w:space="0" w:color="auto"/>
              <w:right w:val="single" w:sz="4" w:space="0" w:color="auto"/>
            </w:tcBorders>
            <w:shd w:val="clear" w:color="auto" w:fill="auto"/>
            <w:vAlign w:val="center"/>
            <w:hideMark/>
          </w:tcPr>
          <w:p w:rsidR="003655E7" w:rsidRPr="003655E7" w:rsidRDefault="003655E7" w:rsidP="003655E7">
            <w:pPr>
              <w:spacing w:after="0" w:line="240" w:lineRule="auto"/>
              <w:rPr>
                <w:rFonts w:ascii="Calibri" w:eastAsia="Times New Roman" w:hAnsi="Calibri" w:cs="Calibri"/>
                <w:color w:val="000000"/>
                <w:sz w:val="20"/>
                <w:szCs w:val="20"/>
                <w:lang w:eastAsia="pl-PL"/>
              </w:rPr>
            </w:pPr>
            <w:r w:rsidRPr="003655E7">
              <w:rPr>
                <w:rFonts w:ascii="Calibri" w:eastAsia="Times New Roman" w:hAnsi="Calibri" w:cs="Calibri"/>
                <w:color w:val="000000"/>
                <w:sz w:val="20"/>
                <w:szCs w:val="20"/>
                <w:lang w:eastAsia="pl-PL"/>
              </w:rPr>
              <w:t xml:space="preserve">Kalki, taśmy różnego rodzaju.  </w:t>
            </w:r>
          </w:p>
        </w:tc>
        <w:tc>
          <w:tcPr>
            <w:tcW w:w="1049" w:type="dxa"/>
            <w:tcBorders>
              <w:top w:val="nil"/>
              <w:left w:val="nil"/>
              <w:bottom w:val="single" w:sz="4" w:space="0" w:color="auto"/>
              <w:right w:val="single" w:sz="4" w:space="0" w:color="auto"/>
            </w:tcBorders>
            <w:shd w:val="clear" w:color="auto" w:fill="auto"/>
            <w:vAlign w:val="center"/>
            <w:hideMark/>
          </w:tcPr>
          <w:p w:rsidR="003655E7" w:rsidRPr="003655E7" w:rsidRDefault="003655E7" w:rsidP="003655E7">
            <w:pPr>
              <w:spacing w:after="0" w:line="240" w:lineRule="auto"/>
              <w:jc w:val="center"/>
              <w:rPr>
                <w:rFonts w:ascii="Calibri" w:eastAsia="Times New Roman" w:hAnsi="Calibri" w:cs="Calibri"/>
                <w:color w:val="000000"/>
                <w:sz w:val="20"/>
                <w:szCs w:val="20"/>
                <w:lang w:eastAsia="pl-PL"/>
              </w:rPr>
            </w:pPr>
            <w:r w:rsidRPr="003655E7">
              <w:rPr>
                <w:rFonts w:ascii="Calibri" w:eastAsia="Times New Roman" w:hAnsi="Calibri" w:cs="Calibri"/>
                <w:color w:val="000000"/>
                <w:sz w:val="20"/>
                <w:szCs w:val="20"/>
                <w:lang w:eastAsia="pl-PL"/>
              </w:rPr>
              <w:t>CKP</w:t>
            </w:r>
          </w:p>
        </w:tc>
        <w:tc>
          <w:tcPr>
            <w:tcW w:w="760" w:type="dxa"/>
            <w:tcBorders>
              <w:top w:val="nil"/>
              <w:left w:val="nil"/>
              <w:bottom w:val="single" w:sz="4" w:space="0" w:color="auto"/>
              <w:right w:val="single" w:sz="4" w:space="0" w:color="auto"/>
            </w:tcBorders>
            <w:shd w:val="clear" w:color="auto" w:fill="auto"/>
            <w:noWrap/>
            <w:vAlign w:val="center"/>
            <w:hideMark/>
          </w:tcPr>
          <w:p w:rsidR="003655E7" w:rsidRPr="003655E7" w:rsidRDefault="003655E7" w:rsidP="003655E7">
            <w:pPr>
              <w:spacing w:after="0" w:line="240" w:lineRule="auto"/>
              <w:jc w:val="center"/>
              <w:rPr>
                <w:rFonts w:ascii="Calibri" w:eastAsia="Times New Roman" w:hAnsi="Calibri" w:cs="Calibri"/>
                <w:color w:val="000000"/>
                <w:sz w:val="20"/>
                <w:szCs w:val="20"/>
                <w:lang w:eastAsia="pl-PL"/>
              </w:rPr>
            </w:pPr>
            <w:r w:rsidRPr="003655E7">
              <w:rPr>
                <w:rFonts w:ascii="Calibri" w:eastAsia="Times New Roman" w:hAnsi="Calibri" w:cs="Calibri"/>
                <w:color w:val="000000"/>
                <w:sz w:val="20"/>
                <w:szCs w:val="20"/>
                <w:lang w:eastAsia="pl-PL"/>
              </w:rPr>
              <w:t>zestaw</w:t>
            </w:r>
          </w:p>
        </w:tc>
        <w:tc>
          <w:tcPr>
            <w:tcW w:w="580" w:type="dxa"/>
            <w:tcBorders>
              <w:top w:val="nil"/>
              <w:left w:val="nil"/>
              <w:bottom w:val="single" w:sz="4" w:space="0" w:color="auto"/>
              <w:right w:val="single" w:sz="4" w:space="0" w:color="auto"/>
            </w:tcBorders>
            <w:shd w:val="clear" w:color="auto" w:fill="auto"/>
            <w:noWrap/>
            <w:vAlign w:val="center"/>
            <w:hideMark/>
          </w:tcPr>
          <w:p w:rsidR="003655E7" w:rsidRPr="003655E7" w:rsidRDefault="003655E7" w:rsidP="003655E7">
            <w:pPr>
              <w:spacing w:after="0" w:line="240" w:lineRule="auto"/>
              <w:jc w:val="center"/>
              <w:rPr>
                <w:rFonts w:ascii="Calibri" w:eastAsia="Times New Roman" w:hAnsi="Calibri" w:cs="Calibri"/>
                <w:color w:val="000000"/>
                <w:sz w:val="20"/>
                <w:szCs w:val="20"/>
                <w:lang w:eastAsia="pl-PL"/>
              </w:rPr>
            </w:pPr>
            <w:r w:rsidRPr="003655E7">
              <w:rPr>
                <w:rFonts w:ascii="Calibri" w:eastAsia="Times New Roman" w:hAnsi="Calibri" w:cs="Calibri"/>
                <w:color w:val="000000"/>
                <w:sz w:val="20"/>
                <w:szCs w:val="20"/>
                <w:lang w:eastAsia="pl-PL"/>
              </w:rPr>
              <w:t>1</w:t>
            </w:r>
          </w:p>
        </w:tc>
        <w:tc>
          <w:tcPr>
            <w:tcW w:w="900" w:type="dxa"/>
            <w:tcBorders>
              <w:top w:val="nil"/>
              <w:left w:val="nil"/>
              <w:bottom w:val="single" w:sz="4" w:space="0" w:color="auto"/>
              <w:right w:val="single" w:sz="4" w:space="0" w:color="auto"/>
            </w:tcBorders>
            <w:shd w:val="clear" w:color="auto" w:fill="auto"/>
            <w:noWrap/>
            <w:vAlign w:val="center"/>
            <w:hideMark/>
          </w:tcPr>
          <w:p w:rsidR="003655E7" w:rsidRPr="003655E7" w:rsidRDefault="003655E7" w:rsidP="003655E7">
            <w:pPr>
              <w:spacing w:after="0" w:line="240" w:lineRule="auto"/>
              <w:rPr>
                <w:rFonts w:ascii="Calibri" w:eastAsia="Times New Roman" w:hAnsi="Calibri" w:cs="Calibri"/>
                <w:color w:val="000000"/>
                <w:sz w:val="20"/>
                <w:szCs w:val="20"/>
                <w:lang w:eastAsia="pl-PL"/>
              </w:rPr>
            </w:pPr>
            <w:r w:rsidRPr="003655E7">
              <w:rPr>
                <w:rFonts w:ascii="Calibri" w:eastAsia="Times New Roman" w:hAnsi="Calibri" w:cs="Calibri"/>
                <w:color w:val="000000"/>
                <w:sz w:val="20"/>
                <w:szCs w:val="20"/>
                <w:lang w:eastAsia="pl-PL"/>
              </w:rPr>
              <w:t> </w:t>
            </w:r>
          </w:p>
        </w:tc>
        <w:tc>
          <w:tcPr>
            <w:tcW w:w="820" w:type="dxa"/>
            <w:tcBorders>
              <w:top w:val="nil"/>
              <w:left w:val="nil"/>
              <w:bottom w:val="single" w:sz="4" w:space="0" w:color="auto"/>
              <w:right w:val="single" w:sz="4" w:space="0" w:color="auto"/>
            </w:tcBorders>
            <w:shd w:val="clear" w:color="auto" w:fill="auto"/>
            <w:noWrap/>
            <w:vAlign w:val="center"/>
            <w:hideMark/>
          </w:tcPr>
          <w:p w:rsidR="003655E7" w:rsidRPr="003655E7" w:rsidRDefault="003655E7" w:rsidP="003655E7">
            <w:pPr>
              <w:spacing w:after="0" w:line="240" w:lineRule="auto"/>
              <w:rPr>
                <w:rFonts w:ascii="Calibri" w:eastAsia="Times New Roman" w:hAnsi="Calibri" w:cs="Calibri"/>
                <w:color w:val="000000"/>
                <w:sz w:val="20"/>
                <w:szCs w:val="20"/>
                <w:lang w:eastAsia="pl-PL"/>
              </w:rPr>
            </w:pPr>
            <w:r w:rsidRPr="003655E7">
              <w:rPr>
                <w:rFonts w:ascii="Calibri" w:eastAsia="Times New Roman" w:hAnsi="Calibri" w:cs="Calibri"/>
                <w:color w:val="000000"/>
                <w:sz w:val="20"/>
                <w:szCs w:val="20"/>
                <w:lang w:eastAsia="pl-PL"/>
              </w:rPr>
              <w:t> </w:t>
            </w:r>
          </w:p>
        </w:tc>
        <w:tc>
          <w:tcPr>
            <w:tcW w:w="7360" w:type="dxa"/>
            <w:tcBorders>
              <w:top w:val="nil"/>
              <w:left w:val="nil"/>
              <w:bottom w:val="single" w:sz="4" w:space="0" w:color="auto"/>
              <w:right w:val="single" w:sz="4" w:space="0" w:color="auto"/>
            </w:tcBorders>
            <w:shd w:val="clear" w:color="auto" w:fill="auto"/>
            <w:vAlign w:val="center"/>
            <w:hideMark/>
          </w:tcPr>
          <w:p w:rsidR="003655E7" w:rsidRPr="003655E7" w:rsidRDefault="003655E7" w:rsidP="003655E7">
            <w:pPr>
              <w:spacing w:after="0" w:line="240" w:lineRule="auto"/>
              <w:rPr>
                <w:rFonts w:ascii="Calibri" w:eastAsia="Times New Roman" w:hAnsi="Calibri" w:cs="Calibri"/>
                <w:sz w:val="20"/>
                <w:szCs w:val="20"/>
                <w:lang w:eastAsia="pl-PL"/>
              </w:rPr>
            </w:pPr>
            <w:r w:rsidRPr="003655E7">
              <w:rPr>
                <w:rFonts w:ascii="Calibri" w:eastAsia="Times New Roman" w:hAnsi="Calibri" w:cs="Calibri"/>
                <w:sz w:val="20"/>
                <w:szCs w:val="20"/>
                <w:lang w:eastAsia="pl-PL"/>
              </w:rPr>
              <w:t>10 kompletów kalki kopiowej ołówkowej A4</w:t>
            </w:r>
            <w:r w:rsidRPr="003655E7">
              <w:rPr>
                <w:rFonts w:ascii="Calibri" w:eastAsia="Times New Roman" w:hAnsi="Calibri" w:cs="Calibri"/>
                <w:sz w:val="20"/>
                <w:szCs w:val="20"/>
                <w:lang w:eastAsia="pl-PL"/>
              </w:rPr>
              <w:br/>
              <w:t>3 sztuki taśmy malarskiej papierowej o wymiarach 19mmx5m</w:t>
            </w:r>
            <w:r w:rsidRPr="003655E7">
              <w:rPr>
                <w:rFonts w:ascii="Calibri" w:eastAsia="Times New Roman" w:hAnsi="Calibri" w:cs="Calibri"/>
                <w:sz w:val="20"/>
                <w:szCs w:val="20"/>
                <w:lang w:eastAsia="pl-PL"/>
              </w:rPr>
              <w:br/>
              <w:t>3 sztuki taśmy malarskiej papierowej o wymiarach 38mmx5m</w:t>
            </w:r>
            <w:r w:rsidRPr="003655E7">
              <w:rPr>
                <w:rFonts w:ascii="Calibri" w:eastAsia="Times New Roman" w:hAnsi="Calibri" w:cs="Calibri"/>
                <w:sz w:val="20"/>
                <w:szCs w:val="20"/>
                <w:lang w:eastAsia="pl-PL"/>
              </w:rPr>
              <w:br/>
              <w:t xml:space="preserve">3 sztuki bloku kalki kreślarskiej – bez wzoru, Gramatura: 70 g/m2, Ilość kartek: 50,Format: 21x29,7 cm                                    1 sztuka bloku kalki kreślarskiej - W bloku arkusz siatki graficznej. Gramatura: 90 g/m2. Ilość kartek: 50. Format  21x29,7 cm  </w:t>
            </w:r>
          </w:p>
        </w:tc>
      </w:tr>
      <w:tr w:rsidR="003655E7" w:rsidRPr="003655E7" w:rsidTr="003655E7">
        <w:trPr>
          <w:trHeight w:val="510"/>
        </w:trPr>
        <w:tc>
          <w:tcPr>
            <w:tcW w:w="52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3655E7" w:rsidRPr="003655E7" w:rsidRDefault="003655E7" w:rsidP="003655E7">
            <w:pPr>
              <w:spacing w:after="0" w:line="240" w:lineRule="auto"/>
              <w:jc w:val="center"/>
              <w:rPr>
                <w:rFonts w:ascii="Calibri" w:eastAsia="Times New Roman" w:hAnsi="Calibri" w:cs="Calibri"/>
                <w:color w:val="000000"/>
                <w:sz w:val="20"/>
                <w:szCs w:val="20"/>
                <w:lang w:eastAsia="pl-PL"/>
              </w:rPr>
            </w:pPr>
            <w:r w:rsidRPr="003655E7">
              <w:rPr>
                <w:rFonts w:ascii="Calibri" w:eastAsia="Times New Roman" w:hAnsi="Calibri" w:cs="Calibri"/>
                <w:color w:val="000000"/>
                <w:sz w:val="20"/>
                <w:szCs w:val="20"/>
                <w:lang w:eastAsia="pl-PL"/>
              </w:rPr>
              <w:lastRenderedPageBreak/>
              <w:t>16</w:t>
            </w:r>
          </w:p>
        </w:tc>
        <w:tc>
          <w:tcPr>
            <w:tcW w:w="74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3655E7" w:rsidRPr="003655E7" w:rsidRDefault="003655E7" w:rsidP="003655E7">
            <w:pPr>
              <w:spacing w:after="0" w:line="240" w:lineRule="auto"/>
              <w:jc w:val="center"/>
              <w:rPr>
                <w:rFonts w:ascii="Calibri" w:eastAsia="Times New Roman" w:hAnsi="Calibri" w:cs="Calibri"/>
                <w:color w:val="000000"/>
                <w:sz w:val="20"/>
                <w:szCs w:val="20"/>
                <w:lang w:eastAsia="pl-PL"/>
              </w:rPr>
            </w:pPr>
            <w:r w:rsidRPr="003655E7">
              <w:rPr>
                <w:rFonts w:ascii="Calibri" w:eastAsia="Times New Roman" w:hAnsi="Calibri" w:cs="Calibri"/>
                <w:color w:val="000000"/>
                <w:sz w:val="20"/>
                <w:szCs w:val="20"/>
                <w:lang w:eastAsia="pl-PL"/>
              </w:rPr>
              <w:t>451</w:t>
            </w:r>
          </w:p>
        </w:tc>
        <w:tc>
          <w:tcPr>
            <w:tcW w:w="255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3655E7" w:rsidRPr="003655E7" w:rsidRDefault="003655E7" w:rsidP="003655E7">
            <w:pPr>
              <w:spacing w:after="0" w:line="240" w:lineRule="auto"/>
              <w:rPr>
                <w:rFonts w:ascii="Calibri" w:eastAsia="Times New Roman" w:hAnsi="Calibri" w:cs="Calibri"/>
                <w:color w:val="000000"/>
                <w:sz w:val="20"/>
                <w:szCs w:val="20"/>
                <w:lang w:eastAsia="pl-PL"/>
              </w:rPr>
            </w:pPr>
            <w:r w:rsidRPr="003655E7">
              <w:rPr>
                <w:rFonts w:ascii="Calibri" w:eastAsia="Times New Roman" w:hAnsi="Calibri" w:cs="Calibri"/>
                <w:color w:val="000000"/>
                <w:sz w:val="20"/>
                <w:szCs w:val="20"/>
                <w:lang w:eastAsia="pl-PL"/>
              </w:rPr>
              <w:t xml:space="preserve">Rozpylacz do wody.  </w:t>
            </w:r>
          </w:p>
        </w:tc>
        <w:tc>
          <w:tcPr>
            <w:tcW w:w="104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3655E7" w:rsidRPr="003655E7" w:rsidRDefault="003655E7" w:rsidP="003655E7">
            <w:pPr>
              <w:spacing w:after="0" w:line="240" w:lineRule="auto"/>
              <w:jc w:val="center"/>
              <w:rPr>
                <w:rFonts w:ascii="Calibri" w:eastAsia="Times New Roman" w:hAnsi="Calibri" w:cs="Calibri"/>
                <w:color w:val="000000"/>
                <w:sz w:val="20"/>
                <w:szCs w:val="20"/>
                <w:lang w:eastAsia="pl-PL"/>
              </w:rPr>
            </w:pPr>
            <w:r w:rsidRPr="003655E7">
              <w:rPr>
                <w:rFonts w:ascii="Calibri" w:eastAsia="Times New Roman" w:hAnsi="Calibri" w:cs="Calibri"/>
                <w:color w:val="000000"/>
                <w:sz w:val="20"/>
                <w:szCs w:val="20"/>
                <w:lang w:eastAsia="pl-PL"/>
              </w:rPr>
              <w:t>CKP</w:t>
            </w:r>
          </w:p>
        </w:tc>
        <w:tc>
          <w:tcPr>
            <w:tcW w:w="76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3655E7" w:rsidRPr="003655E7" w:rsidRDefault="003655E7" w:rsidP="003655E7">
            <w:pPr>
              <w:spacing w:after="0" w:line="240" w:lineRule="auto"/>
              <w:jc w:val="center"/>
              <w:rPr>
                <w:rFonts w:ascii="Calibri" w:eastAsia="Times New Roman" w:hAnsi="Calibri" w:cs="Calibri"/>
                <w:color w:val="000000"/>
                <w:sz w:val="20"/>
                <w:szCs w:val="20"/>
                <w:lang w:eastAsia="pl-PL"/>
              </w:rPr>
            </w:pPr>
            <w:r w:rsidRPr="003655E7">
              <w:rPr>
                <w:rFonts w:ascii="Calibri" w:eastAsia="Times New Roman" w:hAnsi="Calibri" w:cs="Calibri"/>
                <w:color w:val="000000"/>
                <w:sz w:val="20"/>
                <w:szCs w:val="20"/>
                <w:lang w:eastAsia="pl-PL"/>
              </w:rPr>
              <w:t>zestaw</w:t>
            </w:r>
          </w:p>
        </w:tc>
        <w:tc>
          <w:tcPr>
            <w:tcW w:w="58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3655E7" w:rsidRPr="003655E7" w:rsidRDefault="003655E7" w:rsidP="003655E7">
            <w:pPr>
              <w:spacing w:after="0" w:line="240" w:lineRule="auto"/>
              <w:jc w:val="center"/>
              <w:rPr>
                <w:rFonts w:ascii="Calibri" w:eastAsia="Times New Roman" w:hAnsi="Calibri" w:cs="Calibri"/>
                <w:color w:val="000000"/>
                <w:sz w:val="20"/>
                <w:szCs w:val="20"/>
                <w:lang w:eastAsia="pl-PL"/>
              </w:rPr>
            </w:pPr>
            <w:r w:rsidRPr="003655E7">
              <w:rPr>
                <w:rFonts w:ascii="Calibri" w:eastAsia="Times New Roman" w:hAnsi="Calibri" w:cs="Calibri"/>
                <w:color w:val="000000"/>
                <w:sz w:val="20"/>
                <w:szCs w:val="20"/>
                <w:lang w:eastAsia="pl-PL"/>
              </w:rPr>
              <w:t>1</w:t>
            </w:r>
          </w:p>
        </w:tc>
        <w:tc>
          <w:tcPr>
            <w:tcW w:w="90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3655E7" w:rsidRPr="003655E7" w:rsidRDefault="003655E7" w:rsidP="003655E7">
            <w:pPr>
              <w:spacing w:after="0" w:line="240" w:lineRule="auto"/>
              <w:rPr>
                <w:rFonts w:ascii="Calibri" w:eastAsia="Times New Roman" w:hAnsi="Calibri" w:cs="Calibri"/>
                <w:color w:val="000000"/>
                <w:sz w:val="20"/>
                <w:szCs w:val="20"/>
                <w:lang w:eastAsia="pl-PL"/>
              </w:rPr>
            </w:pPr>
            <w:r w:rsidRPr="003655E7">
              <w:rPr>
                <w:rFonts w:ascii="Calibri" w:eastAsia="Times New Roman" w:hAnsi="Calibri" w:cs="Calibri"/>
                <w:color w:val="000000"/>
                <w:sz w:val="20"/>
                <w:szCs w:val="20"/>
                <w:lang w:eastAsia="pl-PL"/>
              </w:rPr>
              <w:t> </w:t>
            </w:r>
          </w:p>
        </w:tc>
        <w:tc>
          <w:tcPr>
            <w:tcW w:w="82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3655E7" w:rsidRPr="003655E7" w:rsidRDefault="003655E7" w:rsidP="003655E7">
            <w:pPr>
              <w:spacing w:after="0" w:line="240" w:lineRule="auto"/>
              <w:rPr>
                <w:rFonts w:ascii="Calibri" w:eastAsia="Times New Roman" w:hAnsi="Calibri" w:cs="Calibri"/>
                <w:color w:val="000000"/>
                <w:sz w:val="20"/>
                <w:szCs w:val="20"/>
                <w:lang w:eastAsia="pl-PL"/>
              </w:rPr>
            </w:pPr>
            <w:r w:rsidRPr="003655E7">
              <w:rPr>
                <w:rFonts w:ascii="Calibri" w:eastAsia="Times New Roman" w:hAnsi="Calibri" w:cs="Calibri"/>
                <w:color w:val="000000"/>
                <w:sz w:val="20"/>
                <w:szCs w:val="20"/>
                <w:lang w:eastAsia="pl-PL"/>
              </w:rPr>
              <w:t> </w:t>
            </w:r>
          </w:p>
        </w:tc>
        <w:tc>
          <w:tcPr>
            <w:tcW w:w="736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3655E7" w:rsidRPr="003655E7" w:rsidRDefault="003655E7" w:rsidP="003655E7">
            <w:pPr>
              <w:spacing w:after="0" w:line="240" w:lineRule="auto"/>
              <w:rPr>
                <w:rFonts w:ascii="Calibri" w:eastAsia="Times New Roman" w:hAnsi="Calibri" w:cs="Calibri"/>
                <w:sz w:val="20"/>
                <w:szCs w:val="20"/>
                <w:lang w:eastAsia="pl-PL"/>
              </w:rPr>
            </w:pPr>
            <w:r w:rsidRPr="003655E7">
              <w:rPr>
                <w:rFonts w:ascii="Calibri" w:eastAsia="Times New Roman" w:hAnsi="Calibri" w:cs="Calibri"/>
                <w:sz w:val="20"/>
                <w:szCs w:val="20"/>
                <w:lang w:eastAsia="pl-PL"/>
              </w:rPr>
              <w:t>2 sztuki - rozpylacz do wody do kredek wodo-rozpuszczalnych akwarelowych , rozmiar: 12cm x 1,6cm</w:t>
            </w:r>
          </w:p>
        </w:tc>
      </w:tr>
      <w:tr w:rsidR="003655E7" w:rsidRPr="003655E7" w:rsidTr="003655E7">
        <w:trPr>
          <w:trHeight w:val="765"/>
        </w:trPr>
        <w:tc>
          <w:tcPr>
            <w:tcW w:w="52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3655E7" w:rsidRPr="003655E7" w:rsidRDefault="003655E7" w:rsidP="003655E7">
            <w:pPr>
              <w:spacing w:after="0" w:line="240" w:lineRule="auto"/>
              <w:jc w:val="center"/>
              <w:rPr>
                <w:rFonts w:ascii="Calibri" w:eastAsia="Times New Roman" w:hAnsi="Calibri" w:cs="Calibri"/>
                <w:color w:val="000000"/>
                <w:sz w:val="20"/>
                <w:szCs w:val="20"/>
                <w:lang w:eastAsia="pl-PL"/>
              </w:rPr>
            </w:pPr>
            <w:r w:rsidRPr="003655E7">
              <w:rPr>
                <w:rFonts w:ascii="Calibri" w:eastAsia="Times New Roman" w:hAnsi="Calibri" w:cs="Calibri"/>
                <w:color w:val="000000"/>
                <w:sz w:val="20"/>
                <w:szCs w:val="20"/>
                <w:lang w:eastAsia="pl-PL"/>
              </w:rPr>
              <w:t>17</w:t>
            </w:r>
          </w:p>
        </w:tc>
        <w:tc>
          <w:tcPr>
            <w:tcW w:w="740" w:type="dxa"/>
            <w:tcBorders>
              <w:top w:val="single" w:sz="4" w:space="0" w:color="auto"/>
              <w:left w:val="nil"/>
              <w:bottom w:val="single" w:sz="4" w:space="0" w:color="auto"/>
              <w:right w:val="single" w:sz="4" w:space="0" w:color="auto"/>
            </w:tcBorders>
            <w:shd w:val="clear" w:color="auto" w:fill="auto"/>
            <w:noWrap/>
            <w:vAlign w:val="center"/>
            <w:hideMark/>
          </w:tcPr>
          <w:p w:rsidR="003655E7" w:rsidRPr="003655E7" w:rsidRDefault="003655E7" w:rsidP="003655E7">
            <w:pPr>
              <w:spacing w:after="0" w:line="240" w:lineRule="auto"/>
              <w:jc w:val="center"/>
              <w:rPr>
                <w:rFonts w:ascii="Calibri" w:eastAsia="Times New Roman" w:hAnsi="Calibri" w:cs="Calibri"/>
                <w:color w:val="000000"/>
                <w:sz w:val="20"/>
                <w:szCs w:val="20"/>
                <w:lang w:eastAsia="pl-PL"/>
              </w:rPr>
            </w:pPr>
            <w:r w:rsidRPr="003655E7">
              <w:rPr>
                <w:rFonts w:ascii="Calibri" w:eastAsia="Times New Roman" w:hAnsi="Calibri" w:cs="Calibri"/>
                <w:color w:val="000000"/>
                <w:sz w:val="20"/>
                <w:szCs w:val="20"/>
                <w:lang w:eastAsia="pl-PL"/>
              </w:rPr>
              <w:t>452</w:t>
            </w:r>
          </w:p>
        </w:tc>
        <w:tc>
          <w:tcPr>
            <w:tcW w:w="2551" w:type="dxa"/>
            <w:tcBorders>
              <w:top w:val="single" w:sz="4" w:space="0" w:color="auto"/>
              <w:left w:val="nil"/>
              <w:bottom w:val="single" w:sz="4" w:space="0" w:color="auto"/>
              <w:right w:val="single" w:sz="4" w:space="0" w:color="auto"/>
            </w:tcBorders>
            <w:shd w:val="clear" w:color="auto" w:fill="auto"/>
            <w:vAlign w:val="center"/>
            <w:hideMark/>
          </w:tcPr>
          <w:p w:rsidR="003655E7" w:rsidRPr="003655E7" w:rsidRDefault="003655E7" w:rsidP="003655E7">
            <w:pPr>
              <w:spacing w:after="0" w:line="240" w:lineRule="auto"/>
              <w:rPr>
                <w:rFonts w:ascii="Calibri" w:eastAsia="Times New Roman" w:hAnsi="Calibri" w:cs="Calibri"/>
                <w:color w:val="000000"/>
                <w:sz w:val="20"/>
                <w:szCs w:val="20"/>
                <w:lang w:eastAsia="pl-PL"/>
              </w:rPr>
            </w:pPr>
            <w:r w:rsidRPr="003655E7">
              <w:rPr>
                <w:rFonts w:ascii="Calibri" w:eastAsia="Times New Roman" w:hAnsi="Calibri" w:cs="Calibri"/>
                <w:color w:val="000000"/>
                <w:sz w:val="20"/>
                <w:szCs w:val="20"/>
                <w:lang w:eastAsia="pl-PL"/>
              </w:rPr>
              <w:t xml:space="preserve">Paletki malarskie plastikowe i drewniane. </w:t>
            </w:r>
          </w:p>
        </w:tc>
        <w:tc>
          <w:tcPr>
            <w:tcW w:w="1049" w:type="dxa"/>
            <w:tcBorders>
              <w:top w:val="single" w:sz="4" w:space="0" w:color="auto"/>
              <w:left w:val="nil"/>
              <w:bottom w:val="single" w:sz="4" w:space="0" w:color="auto"/>
              <w:right w:val="single" w:sz="4" w:space="0" w:color="auto"/>
            </w:tcBorders>
            <w:shd w:val="clear" w:color="auto" w:fill="auto"/>
            <w:vAlign w:val="center"/>
            <w:hideMark/>
          </w:tcPr>
          <w:p w:rsidR="003655E7" w:rsidRPr="003655E7" w:rsidRDefault="003655E7" w:rsidP="003655E7">
            <w:pPr>
              <w:spacing w:after="0" w:line="240" w:lineRule="auto"/>
              <w:jc w:val="center"/>
              <w:rPr>
                <w:rFonts w:ascii="Calibri" w:eastAsia="Times New Roman" w:hAnsi="Calibri" w:cs="Calibri"/>
                <w:color w:val="000000"/>
                <w:sz w:val="20"/>
                <w:szCs w:val="20"/>
                <w:lang w:eastAsia="pl-PL"/>
              </w:rPr>
            </w:pPr>
            <w:r w:rsidRPr="003655E7">
              <w:rPr>
                <w:rFonts w:ascii="Calibri" w:eastAsia="Times New Roman" w:hAnsi="Calibri" w:cs="Calibri"/>
                <w:color w:val="000000"/>
                <w:sz w:val="20"/>
                <w:szCs w:val="20"/>
                <w:lang w:eastAsia="pl-PL"/>
              </w:rPr>
              <w:t>CKP</w:t>
            </w:r>
          </w:p>
        </w:tc>
        <w:tc>
          <w:tcPr>
            <w:tcW w:w="760" w:type="dxa"/>
            <w:tcBorders>
              <w:top w:val="single" w:sz="4" w:space="0" w:color="auto"/>
              <w:left w:val="nil"/>
              <w:bottom w:val="single" w:sz="4" w:space="0" w:color="auto"/>
              <w:right w:val="single" w:sz="4" w:space="0" w:color="auto"/>
            </w:tcBorders>
            <w:shd w:val="clear" w:color="auto" w:fill="auto"/>
            <w:noWrap/>
            <w:vAlign w:val="center"/>
            <w:hideMark/>
          </w:tcPr>
          <w:p w:rsidR="003655E7" w:rsidRPr="003655E7" w:rsidRDefault="003655E7" w:rsidP="003655E7">
            <w:pPr>
              <w:spacing w:after="0" w:line="240" w:lineRule="auto"/>
              <w:jc w:val="center"/>
              <w:rPr>
                <w:rFonts w:ascii="Calibri" w:eastAsia="Times New Roman" w:hAnsi="Calibri" w:cs="Calibri"/>
                <w:color w:val="000000"/>
                <w:sz w:val="20"/>
                <w:szCs w:val="20"/>
                <w:lang w:eastAsia="pl-PL"/>
              </w:rPr>
            </w:pPr>
            <w:r w:rsidRPr="003655E7">
              <w:rPr>
                <w:rFonts w:ascii="Calibri" w:eastAsia="Times New Roman" w:hAnsi="Calibri" w:cs="Calibri"/>
                <w:color w:val="000000"/>
                <w:sz w:val="20"/>
                <w:szCs w:val="20"/>
                <w:lang w:eastAsia="pl-PL"/>
              </w:rPr>
              <w:t>zestaw</w:t>
            </w:r>
          </w:p>
        </w:tc>
        <w:tc>
          <w:tcPr>
            <w:tcW w:w="580" w:type="dxa"/>
            <w:tcBorders>
              <w:top w:val="single" w:sz="4" w:space="0" w:color="auto"/>
              <w:left w:val="nil"/>
              <w:bottom w:val="single" w:sz="4" w:space="0" w:color="auto"/>
              <w:right w:val="single" w:sz="4" w:space="0" w:color="auto"/>
            </w:tcBorders>
            <w:shd w:val="clear" w:color="auto" w:fill="auto"/>
            <w:noWrap/>
            <w:vAlign w:val="center"/>
            <w:hideMark/>
          </w:tcPr>
          <w:p w:rsidR="003655E7" w:rsidRPr="003655E7" w:rsidRDefault="003655E7" w:rsidP="003655E7">
            <w:pPr>
              <w:spacing w:after="0" w:line="240" w:lineRule="auto"/>
              <w:jc w:val="center"/>
              <w:rPr>
                <w:rFonts w:ascii="Calibri" w:eastAsia="Times New Roman" w:hAnsi="Calibri" w:cs="Calibri"/>
                <w:color w:val="000000"/>
                <w:sz w:val="20"/>
                <w:szCs w:val="20"/>
                <w:lang w:eastAsia="pl-PL"/>
              </w:rPr>
            </w:pPr>
            <w:r w:rsidRPr="003655E7">
              <w:rPr>
                <w:rFonts w:ascii="Calibri" w:eastAsia="Times New Roman" w:hAnsi="Calibri" w:cs="Calibri"/>
                <w:color w:val="000000"/>
                <w:sz w:val="20"/>
                <w:szCs w:val="20"/>
                <w:lang w:eastAsia="pl-PL"/>
              </w:rPr>
              <w:t>1</w:t>
            </w:r>
          </w:p>
        </w:tc>
        <w:tc>
          <w:tcPr>
            <w:tcW w:w="900" w:type="dxa"/>
            <w:tcBorders>
              <w:top w:val="single" w:sz="4" w:space="0" w:color="auto"/>
              <w:left w:val="nil"/>
              <w:bottom w:val="single" w:sz="4" w:space="0" w:color="auto"/>
              <w:right w:val="single" w:sz="4" w:space="0" w:color="auto"/>
            </w:tcBorders>
            <w:shd w:val="clear" w:color="auto" w:fill="auto"/>
            <w:noWrap/>
            <w:vAlign w:val="center"/>
            <w:hideMark/>
          </w:tcPr>
          <w:p w:rsidR="003655E7" w:rsidRPr="003655E7" w:rsidRDefault="003655E7" w:rsidP="003655E7">
            <w:pPr>
              <w:spacing w:after="0" w:line="240" w:lineRule="auto"/>
              <w:rPr>
                <w:rFonts w:ascii="Calibri" w:eastAsia="Times New Roman" w:hAnsi="Calibri" w:cs="Calibri"/>
                <w:color w:val="000000"/>
                <w:sz w:val="20"/>
                <w:szCs w:val="20"/>
                <w:lang w:eastAsia="pl-PL"/>
              </w:rPr>
            </w:pPr>
            <w:r w:rsidRPr="003655E7">
              <w:rPr>
                <w:rFonts w:ascii="Calibri" w:eastAsia="Times New Roman" w:hAnsi="Calibri" w:cs="Calibri"/>
                <w:color w:val="000000"/>
                <w:sz w:val="20"/>
                <w:szCs w:val="20"/>
                <w:lang w:eastAsia="pl-PL"/>
              </w:rPr>
              <w:t> </w:t>
            </w:r>
          </w:p>
        </w:tc>
        <w:tc>
          <w:tcPr>
            <w:tcW w:w="820" w:type="dxa"/>
            <w:tcBorders>
              <w:top w:val="single" w:sz="4" w:space="0" w:color="auto"/>
              <w:left w:val="nil"/>
              <w:bottom w:val="single" w:sz="4" w:space="0" w:color="auto"/>
              <w:right w:val="single" w:sz="4" w:space="0" w:color="auto"/>
            </w:tcBorders>
            <w:shd w:val="clear" w:color="auto" w:fill="auto"/>
            <w:noWrap/>
            <w:vAlign w:val="center"/>
            <w:hideMark/>
          </w:tcPr>
          <w:p w:rsidR="003655E7" w:rsidRPr="003655E7" w:rsidRDefault="003655E7" w:rsidP="003655E7">
            <w:pPr>
              <w:spacing w:after="0" w:line="240" w:lineRule="auto"/>
              <w:rPr>
                <w:rFonts w:ascii="Calibri" w:eastAsia="Times New Roman" w:hAnsi="Calibri" w:cs="Calibri"/>
                <w:color w:val="000000"/>
                <w:sz w:val="20"/>
                <w:szCs w:val="20"/>
                <w:lang w:eastAsia="pl-PL"/>
              </w:rPr>
            </w:pPr>
            <w:r w:rsidRPr="003655E7">
              <w:rPr>
                <w:rFonts w:ascii="Calibri" w:eastAsia="Times New Roman" w:hAnsi="Calibri" w:cs="Calibri"/>
                <w:color w:val="000000"/>
                <w:sz w:val="20"/>
                <w:szCs w:val="20"/>
                <w:lang w:eastAsia="pl-PL"/>
              </w:rPr>
              <w:t> </w:t>
            </w:r>
          </w:p>
        </w:tc>
        <w:tc>
          <w:tcPr>
            <w:tcW w:w="7360" w:type="dxa"/>
            <w:tcBorders>
              <w:top w:val="single" w:sz="4" w:space="0" w:color="auto"/>
              <w:left w:val="nil"/>
              <w:bottom w:val="single" w:sz="4" w:space="0" w:color="auto"/>
              <w:right w:val="single" w:sz="4" w:space="0" w:color="auto"/>
            </w:tcBorders>
            <w:shd w:val="clear" w:color="auto" w:fill="auto"/>
            <w:vAlign w:val="center"/>
            <w:hideMark/>
          </w:tcPr>
          <w:p w:rsidR="003655E7" w:rsidRPr="003655E7" w:rsidRDefault="003655E7" w:rsidP="003655E7">
            <w:pPr>
              <w:spacing w:after="0" w:line="240" w:lineRule="auto"/>
              <w:rPr>
                <w:rFonts w:ascii="Calibri" w:eastAsia="Times New Roman" w:hAnsi="Calibri" w:cs="Calibri"/>
                <w:sz w:val="20"/>
                <w:szCs w:val="20"/>
                <w:lang w:eastAsia="pl-PL"/>
              </w:rPr>
            </w:pPr>
            <w:r w:rsidRPr="003655E7">
              <w:rPr>
                <w:rFonts w:ascii="Calibri" w:eastAsia="Times New Roman" w:hAnsi="Calibri" w:cs="Calibri"/>
                <w:sz w:val="20"/>
                <w:szCs w:val="20"/>
                <w:lang w:eastAsia="pl-PL"/>
              </w:rPr>
              <w:t xml:space="preserve">6 sztuk paletek plastikowych - o wymiarach 17x24cm </w:t>
            </w:r>
            <w:r w:rsidRPr="003655E7">
              <w:rPr>
                <w:rFonts w:ascii="Calibri" w:eastAsia="Times New Roman" w:hAnsi="Calibri" w:cs="Calibri"/>
                <w:sz w:val="20"/>
                <w:szCs w:val="20"/>
                <w:lang w:eastAsia="pl-PL"/>
              </w:rPr>
              <w:br/>
              <w:t>6 sztuk paletek drewniany o owalnym kształcie; wyprofilowany (skośnie wycięty) otwór na kciuk; Grubość palety ~3mm; lekka.</w:t>
            </w:r>
          </w:p>
        </w:tc>
      </w:tr>
      <w:tr w:rsidR="003655E7" w:rsidRPr="003655E7" w:rsidTr="003655E7">
        <w:trPr>
          <w:trHeight w:val="1140"/>
        </w:trPr>
        <w:tc>
          <w:tcPr>
            <w:tcW w:w="520" w:type="dxa"/>
            <w:tcBorders>
              <w:top w:val="nil"/>
              <w:left w:val="single" w:sz="4" w:space="0" w:color="auto"/>
              <w:bottom w:val="single" w:sz="4" w:space="0" w:color="auto"/>
              <w:right w:val="single" w:sz="4" w:space="0" w:color="auto"/>
            </w:tcBorders>
            <w:shd w:val="clear" w:color="auto" w:fill="auto"/>
            <w:noWrap/>
            <w:vAlign w:val="center"/>
            <w:hideMark/>
          </w:tcPr>
          <w:p w:rsidR="003655E7" w:rsidRPr="003655E7" w:rsidRDefault="003655E7" w:rsidP="003655E7">
            <w:pPr>
              <w:spacing w:after="0" w:line="240" w:lineRule="auto"/>
              <w:jc w:val="center"/>
              <w:rPr>
                <w:rFonts w:ascii="Calibri" w:eastAsia="Times New Roman" w:hAnsi="Calibri" w:cs="Calibri"/>
                <w:color w:val="000000"/>
                <w:sz w:val="20"/>
                <w:szCs w:val="20"/>
                <w:lang w:eastAsia="pl-PL"/>
              </w:rPr>
            </w:pPr>
            <w:r w:rsidRPr="003655E7">
              <w:rPr>
                <w:rFonts w:ascii="Calibri" w:eastAsia="Times New Roman" w:hAnsi="Calibri" w:cs="Calibri"/>
                <w:color w:val="000000"/>
                <w:sz w:val="20"/>
                <w:szCs w:val="20"/>
                <w:lang w:eastAsia="pl-PL"/>
              </w:rPr>
              <w:t>18</w:t>
            </w:r>
          </w:p>
        </w:tc>
        <w:tc>
          <w:tcPr>
            <w:tcW w:w="740" w:type="dxa"/>
            <w:tcBorders>
              <w:top w:val="nil"/>
              <w:left w:val="nil"/>
              <w:bottom w:val="single" w:sz="4" w:space="0" w:color="auto"/>
              <w:right w:val="single" w:sz="4" w:space="0" w:color="auto"/>
            </w:tcBorders>
            <w:shd w:val="clear" w:color="auto" w:fill="auto"/>
            <w:noWrap/>
            <w:vAlign w:val="center"/>
            <w:hideMark/>
          </w:tcPr>
          <w:p w:rsidR="003655E7" w:rsidRPr="003655E7" w:rsidRDefault="003655E7" w:rsidP="003655E7">
            <w:pPr>
              <w:spacing w:after="0" w:line="240" w:lineRule="auto"/>
              <w:jc w:val="center"/>
              <w:rPr>
                <w:rFonts w:ascii="Calibri" w:eastAsia="Times New Roman" w:hAnsi="Calibri" w:cs="Calibri"/>
                <w:color w:val="000000"/>
                <w:sz w:val="20"/>
                <w:szCs w:val="20"/>
                <w:lang w:eastAsia="pl-PL"/>
              </w:rPr>
            </w:pPr>
            <w:r w:rsidRPr="003655E7">
              <w:rPr>
                <w:rFonts w:ascii="Calibri" w:eastAsia="Times New Roman" w:hAnsi="Calibri" w:cs="Calibri"/>
                <w:color w:val="000000"/>
                <w:sz w:val="20"/>
                <w:szCs w:val="20"/>
                <w:lang w:eastAsia="pl-PL"/>
              </w:rPr>
              <w:t>453</w:t>
            </w:r>
          </w:p>
        </w:tc>
        <w:tc>
          <w:tcPr>
            <w:tcW w:w="2551" w:type="dxa"/>
            <w:tcBorders>
              <w:top w:val="nil"/>
              <w:left w:val="nil"/>
              <w:bottom w:val="single" w:sz="4" w:space="0" w:color="auto"/>
              <w:right w:val="single" w:sz="4" w:space="0" w:color="auto"/>
            </w:tcBorders>
            <w:shd w:val="clear" w:color="auto" w:fill="auto"/>
            <w:vAlign w:val="center"/>
            <w:hideMark/>
          </w:tcPr>
          <w:p w:rsidR="003655E7" w:rsidRPr="003655E7" w:rsidRDefault="003655E7" w:rsidP="003655E7">
            <w:pPr>
              <w:spacing w:after="0" w:line="240" w:lineRule="auto"/>
              <w:rPr>
                <w:rFonts w:ascii="Calibri" w:eastAsia="Times New Roman" w:hAnsi="Calibri" w:cs="Calibri"/>
                <w:color w:val="000000"/>
                <w:sz w:val="20"/>
                <w:szCs w:val="20"/>
                <w:lang w:eastAsia="pl-PL"/>
              </w:rPr>
            </w:pPr>
            <w:r w:rsidRPr="003655E7">
              <w:rPr>
                <w:rFonts w:ascii="Calibri" w:eastAsia="Times New Roman" w:hAnsi="Calibri" w:cs="Calibri"/>
                <w:color w:val="000000"/>
                <w:sz w:val="20"/>
                <w:szCs w:val="20"/>
                <w:lang w:eastAsia="pl-PL"/>
              </w:rPr>
              <w:t xml:space="preserve">Fiksatywa do prac plastycznych.  </w:t>
            </w:r>
          </w:p>
        </w:tc>
        <w:tc>
          <w:tcPr>
            <w:tcW w:w="1049" w:type="dxa"/>
            <w:tcBorders>
              <w:top w:val="nil"/>
              <w:left w:val="nil"/>
              <w:bottom w:val="single" w:sz="4" w:space="0" w:color="auto"/>
              <w:right w:val="single" w:sz="4" w:space="0" w:color="auto"/>
            </w:tcBorders>
            <w:shd w:val="clear" w:color="auto" w:fill="auto"/>
            <w:vAlign w:val="center"/>
            <w:hideMark/>
          </w:tcPr>
          <w:p w:rsidR="003655E7" w:rsidRPr="003655E7" w:rsidRDefault="003655E7" w:rsidP="003655E7">
            <w:pPr>
              <w:spacing w:after="0" w:line="240" w:lineRule="auto"/>
              <w:jc w:val="center"/>
              <w:rPr>
                <w:rFonts w:ascii="Calibri" w:eastAsia="Times New Roman" w:hAnsi="Calibri" w:cs="Calibri"/>
                <w:color w:val="000000"/>
                <w:sz w:val="20"/>
                <w:szCs w:val="20"/>
                <w:lang w:eastAsia="pl-PL"/>
              </w:rPr>
            </w:pPr>
            <w:r w:rsidRPr="003655E7">
              <w:rPr>
                <w:rFonts w:ascii="Calibri" w:eastAsia="Times New Roman" w:hAnsi="Calibri" w:cs="Calibri"/>
                <w:color w:val="000000"/>
                <w:sz w:val="20"/>
                <w:szCs w:val="20"/>
                <w:lang w:eastAsia="pl-PL"/>
              </w:rPr>
              <w:t>CKP</w:t>
            </w:r>
          </w:p>
        </w:tc>
        <w:tc>
          <w:tcPr>
            <w:tcW w:w="760" w:type="dxa"/>
            <w:tcBorders>
              <w:top w:val="nil"/>
              <w:left w:val="nil"/>
              <w:bottom w:val="single" w:sz="4" w:space="0" w:color="auto"/>
              <w:right w:val="single" w:sz="4" w:space="0" w:color="auto"/>
            </w:tcBorders>
            <w:shd w:val="clear" w:color="auto" w:fill="auto"/>
            <w:noWrap/>
            <w:vAlign w:val="center"/>
            <w:hideMark/>
          </w:tcPr>
          <w:p w:rsidR="003655E7" w:rsidRPr="003655E7" w:rsidRDefault="003655E7" w:rsidP="003655E7">
            <w:pPr>
              <w:spacing w:after="0" w:line="240" w:lineRule="auto"/>
              <w:jc w:val="center"/>
              <w:rPr>
                <w:rFonts w:ascii="Calibri" w:eastAsia="Times New Roman" w:hAnsi="Calibri" w:cs="Calibri"/>
                <w:color w:val="000000"/>
                <w:sz w:val="20"/>
                <w:szCs w:val="20"/>
                <w:lang w:eastAsia="pl-PL"/>
              </w:rPr>
            </w:pPr>
            <w:r w:rsidRPr="003655E7">
              <w:rPr>
                <w:rFonts w:ascii="Calibri" w:eastAsia="Times New Roman" w:hAnsi="Calibri" w:cs="Calibri"/>
                <w:color w:val="000000"/>
                <w:sz w:val="20"/>
                <w:szCs w:val="20"/>
                <w:lang w:eastAsia="pl-PL"/>
              </w:rPr>
              <w:t xml:space="preserve">sztuk </w:t>
            </w:r>
          </w:p>
        </w:tc>
        <w:tc>
          <w:tcPr>
            <w:tcW w:w="580" w:type="dxa"/>
            <w:tcBorders>
              <w:top w:val="nil"/>
              <w:left w:val="nil"/>
              <w:bottom w:val="single" w:sz="4" w:space="0" w:color="auto"/>
              <w:right w:val="single" w:sz="4" w:space="0" w:color="auto"/>
            </w:tcBorders>
            <w:shd w:val="clear" w:color="auto" w:fill="auto"/>
            <w:noWrap/>
            <w:vAlign w:val="center"/>
            <w:hideMark/>
          </w:tcPr>
          <w:p w:rsidR="003655E7" w:rsidRPr="003655E7" w:rsidRDefault="003655E7" w:rsidP="003655E7">
            <w:pPr>
              <w:spacing w:after="0" w:line="240" w:lineRule="auto"/>
              <w:jc w:val="center"/>
              <w:rPr>
                <w:rFonts w:ascii="Calibri" w:eastAsia="Times New Roman" w:hAnsi="Calibri" w:cs="Calibri"/>
                <w:color w:val="000000"/>
                <w:sz w:val="20"/>
                <w:szCs w:val="20"/>
                <w:lang w:eastAsia="pl-PL"/>
              </w:rPr>
            </w:pPr>
            <w:r w:rsidRPr="003655E7">
              <w:rPr>
                <w:rFonts w:ascii="Calibri" w:eastAsia="Times New Roman" w:hAnsi="Calibri" w:cs="Calibri"/>
                <w:color w:val="000000"/>
                <w:sz w:val="20"/>
                <w:szCs w:val="20"/>
                <w:lang w:eastAsia="pl-PL"/>
              </w:rPr>
              <w:t>1</w:t>
            </w:r>
          </w:p>
        </w:tc>
        <w:tc>
          <w:tcPr>
            <w:tcW w:w="900" w:type="dxa"/>
            <w:tcBorders>
              <w:top w:val="nil"/>
              <w:left w:val="nil"/>
              <w:bottom w:val="single" w:sz="4" w:space="0" w:color="auto"/>
              <w:right w:val="single" w:sz="4" w:space="0" w:color="auto"/>
            </w:tcBorders>
            <w:shd w:val="clear" w:color="auto" w:fill="auto"/>
            <w:noWrap/>
            <w:vAlign w:val="center"/>
            <w:hideMark/>
          </w:tcPr>
          <w:p w:rsidR="003655E7" w:rsidRPr="003655E7" w:rsidRDefault="003655E7" w:rsidP="003655E7">
            <w:pPr>
              <w:spacing w:after="0" w:line="240" w:lineRule="auto"/>
              <w:rPr>
                <w:rFonts w:ascii="Calibri" w:eastAsia="Times New Roman" w:hAnsi="Calibri" w:cs="Calibri"/>
                <w:color w:val="000000"/>
                <w:sz w:val="20"/>
                <w:szCs w:val="20"/>
                <w:lang w:eastAsia="pl-PL"/>
              </w:rPr>
            </w:pPr>
            <w:r w:rsidRPr="003655E7">
              <w:rPr>
                <w:rFonts w:ascii="Calibri" w:eastAsia="Times New Roman" w:hAnsi="Calibri" w:cs="Calibri"/>
                <w:color w:val="000000"/>
                <w:sz w:val="20"/>
                <w:szCs w:val="20"/>
                <w:lang w:eastAsia="pl-PL"/>
              </w:rPr>
              <w:t> </w:t>
            </w:r>
          </w:p>
        </w:tc>
        <w:tc>
          <w:tcPr>
            <w:tcW w:w="820" w:type="dxa"/>
            <w:tcBorders>
              <w:top w:val="nil"/>
              <w:left w:val="nil"/>
              <w:bottom w:val="single" w:sz="4" w:space="0" w:color="auto"/>
              <w:right w:val="single" w:sz="4" w:space="0" w:color="auto"/>
            </w:tcBorders>
            <w:shd w:val="clear" w:color="auto" w:fill="auto"/>
            <w:noWrap/>
            <w:vAlign w:val="center"/>
            <w:hideMark/>
          </w:tcPr>
          <w:p w:rsidR="003655E7" w:rsidRPr="003655E7" w:rsidRDefault="003655E7" w:rsidP="003655E7">
            <w:pPr>
              <w:spacing w:after="0" w:line="240" w:lineRule="auto"/>
              <w:rPr>
                <w:rFonts w:ascii="Calibri" w:eastAsia="Times New Roman" w:hAnsi="Calibri" w:cs="Calibri"/>
                <w:color w:val="000000"/>
                <w:sz w:val="20"/>
                <w:szCs w:val="20"/>
                <w:lang w:eastAsia="pl-PL"/>
              </w:rPr>
            </w:pPr>
            <w:r w:rsidRPr="003655E7">
              <w:rPr>
                <w:rFonts w:ascii="Calibri" w:eastAsia="Times New Roman" w:hAnsi="Calibri" w:cs="Calibri"/>
                <w:color w:val="000000"/>
                <w:sz w:val="20"/>
                <w:szCs w:val="20"/>
                <w:lang w:eastAsia="pl-PL"/>
              </w:rPr>
              <w:t> </w:t>
            </w:r>
          </w:p>
        </w:tc>
        <w:tc>
          <w:tcPr>
            <w:tcW w:w="7360" w:type="dxa"/>
            <w:tcBorders>
              <w:top w:val="nil"/>
              <w:left w:val="nil"/>
              <w:bottom w:val="single" w:sz="4" w:space="0" w:color="auto"/>
              <w:right w:val="single" w:sz="4" w:space="0" w:color="auto"/>
            </w:tcBorders>
            <w:shd w:val="clear" w:color="auto" w:fill="auto"/>
            <w:vAlign w:val="center"/>
            <w:hideMark/>
          </w:tcPr>
          <w:p w:rsidR="003655E7" w:rsidRPr="003655E7" w:rsidRDefault="003655E7" w:rsidP="003655E7">
            <w:pPr>
              <w:spacing w:after="0" w:line="240" w:lineRule="auto"/>
              <w:rPr>
                <w:rFonts w:ascii="Calibri" w:eastAsia="Times New Roman" w:hAnsi="Calibri" w:cs="Calibri"/>
                <w:sz w:val="20"/>
                <w:szCs w:val="20"/>
                <w:lang w:eastAsia="pl-PL"/>
              </w:rPr>
            </w:pPr>
            <w:r w:rsidRPr="003655E7">
              <w:rPr>
                <w:rFonts w:ascii="Calibri" w:eastAsia="Times New Roman" w:hAnsi="Calibri" w:cs="Calibri"/>
                <w:sz w:val="20"/>
                <w:szCs w:val="20"/>
                <w:lang w:eastAsia="pl-PL"/>
              </w:rPr>
              <w:t>Fiksatywa 200 ml przezroczysta i bezbarwna do prac plastycznych. Do zabezpieczania prac wykonanych węglem, kredkami, farbami wodnymi.  Nie zmienia kolorów podłoża oraz nie powoduje świecenia na matowych powierzchniach. Wodoodporna i chroni przed kurzem i wilgocią.</w:t>
            </w:r>
          </w:p>
        </w:tc>
      </w:tr>
      <w:tr w:rsidR="003655E7" w:rsidRPr="003655E7" w:rsidTr="003655E7">
        <w:trPr>
          <w:trHeight w:val="510"/>
        </w:trPr>
        <w:tc>
          <w:tcPr>
            <w:tcW w:w="520" w:type="dxa"/>
            <w:tcBorders>
              <w:top w:val="nil"/>
              <w:left w:val="single" w:sz="4" w:space="0" w:color="auto"/>
              <w:bottom w:val="single" w:sz="4" w:space="0" w:color="auto"/>
              <w:right w:val="single" w:sz="4" w:space="0" w:color="auto"/>
            </w:tcBorders>
            <w:shd w:val="clear" w:color="auto" w:fill="auto"/>
            <w:noWrap/>
            <w:vAlign w:val="center"/>
            <w:hideMark/>
          </w:tcPr>
          <w:p w:rsidR="003655E7" w:rsidRPr="003655E7" w:rsidRDefault="003655E7" w:rsidP="003655E7">
            <w:pPr>
              <w:spacing w:after="0" w:line="240" w:lineRule="auto"/>
              <w:jc w:val="center"/>
              <w:rPr>
                <w:rFonts w:ascii="Calibri" w:eastAsia="Times New Roman" w:hAnsi="Calibri" w:cs="Calibri"/>
                <w:color w:val="000000"/>
                <w:sz w:val="20"/>
                <w:szCs w:val="20"/>
                <w:lang w:eastAsia="pl-PL"/>
              </w:rPr>
            </w:pPr>
            <w:r w:rsidRPr="003655E7">
              <w:rPr>
                <w:rFonts w:ascii="Calibri" w:eastAsia="Times New Roman" w:hAnsi="Calibri" w:cs="Calibri"/>
                <w:color w:val="000000"/>
                <w:sz w:val="20"/>
                <w:szCs w:val="20"/>
                <w:lang w:eastAsia="pl-PL"/>
              </w:rPr>
              <w:t>19</w:t>
            </w:r>
          </w:p>
        </w:tc>
        <w:tc>
          <w:tcPr>
            <w:tcW w:w="740" w:type="dxa"/>
            <w:tcBorders>
              <w:top w:val="nil"/>
              <w:left w:val="nil"/>
              <w:bottom w:val="single" w:sz="4" w:space="0" w:color="auto"/>
              <w:right w:val="single" w:sz="4" w:space="0" w:color="auto"/>
            </w:tcBorders>
            <w:shd w:val="clear" w:color="auto" w:fill="auto"/>
            <w:noWrap/>
            <w:vAlign w:val="center"/>
            <w:hideMark/>
          </w:tcPr>
          <w:p w:rsidR="003655E7" w:rsidRPr="003655E7" w:rsidRDefault="003655E7" w:rsidP="003655E7">
            <w:pPr>
              <w:spacing w:after="0" w:line="240" w:lineRule="auto"/>
              <w:jc w:val="center"/>
              <w:rPr>
                <w:rFonts w:ascii="Calibri" w:eastAsia="Times New Roman" w:hAnsi="Calibri" w:cs="Calibri"/>
                <w:color w:val="000000"/>
                <w:sz w:val="20"/>
                <w:szCs w:val="20"/>
                <w:lang w:eastAsia="pl-PL"/>
              </w:rPr>
            </w:pPr>
            <w:r w:rsidRPr="003655E7">
              <w:rPr>
                <w:rFonts w:ascii="Calibri" w:eastAsia="Times New Roman" w:hAnsi="Calibri" w:cs="Calibri"/>
                <w:color w:val="000000"/>
                <w:sz w:val="20"/>
                <w:szCs w:val="20"/>
                <w:lang w:eastAsia="pl-PL"/>
              </w:rPr>
              <w:t>454</w:t>
            </w:r>
          </w:p>
        </w:tc>
        <w:tc>
          <w:tcPr>
            <w:tcW w:w="2551" w:type="dxa"/>
            <w:tcBorders>
              <w:top w:val="nil"/>
              <w:left w:val="nil"/>
              <w:bottom w:val="single" w:sz="4" w:space="0" w:color="auto"/>
              <w:right w:val="single" w:sz="4" w:space="0" w:color="auto"/>
            </w:tcBorders>
            <w:shd w:val="clear" w:color="auto" w:fill="auto"/>
            <w:vAlign w:val="center"/>
            <w:hideMark/>
          </w:tcPr>
          <w:p w:rsidR="003655E7" w:rsidRPr="003655E7" w:rsidRDefault="003655E7" w:rsidP="003655E7">
            <w:pPr>
              <w:spacing w:after="0" w:line="240" w:lineRule="auto"/>
              <w:rPr>
                <w:rFonts w:ascii="Calibri" w:eastAsia="Times New Roman" w:hAnsi="Calibri" w:cs="Calibri"/>
                <w:color w:val="000000"/>
                <w:sz w:val="20"/>
                <w:szCs w:val="20"/>
                <w:lang w:eastAsia="pl-PL"/>
              </w:rPr>
            </w:pPr>
            <w:r w:rsidRPr="003655E7">
              <w:rPr>
                <w:rFonts w:ascii="Calibri" w:eastAsia="Times New Roman" w:hAnsi="Calibri" w:cs="Calibri"/>
                <w:color w:val="000000"/>
                <w:sz w:val="20"/>
                <w:szCs w:val="20"/>
                <w:lang w:eastAsia="pl-PL"/>
              </w:rPr>
              <w:t>Papier</w:t>
            </w:r>
            <w:r>
              <w:rPr>
                <w:rFonts w:ascii="Calibri" w:eastAsia="Times New Roman" w:hAnsi="Calibri" w:cs="Calibri"/>
                <w:color w:val="000000"/>
                <w:sz w:val="20"/>
                <w:szCs w:val="20"/>
                <w:lang w:eastAsia="pl-PL"/>
              </w:rPr>
              <w:t xml:space="preserve"> </w:t>
            </w:r>
            <w:proofErr w:type="spellStart"/>
            <w:r w:rsidRPr="003655E7">
              <w:rPr>
                <w:rFonts w:ascii="Calibri" w:eastAsia="Times New Roman" w:hAnsi="Calibri" w:cs="Calibri"/>
                <w:color w:val="000000"/>
                <w:sz w:val="20"/>
                <w:szCs w:val="20"/>
                <w:lang w:eastAsia="pl-PL"/>
              </w:rPr>
              <w:t>wiszer</w:t>
            </w:r>
            <w:proofErr w:type="spellEnd"/>
            <w:r w:rsidRPr="003655E7">
              <w:rPr>
                <w:rFonts w:ascii="Calibri" w:eastAsia="Times New Roman" w:hAnsi="Calibri" w:cs="Calibri"/>
                <w:color w:val="000000"/>
                <w:sz w:val="20"/>
                <w:szCs w:val="20"/>
                <w:lang w:eastAsia="pl-PL"/>
              </w:rPr>
              <w:t xml:space="preserve"> - wiszory.</w:t>
            </w:r>
          </w:p>
        </w:tc>
        <w:tc>
          <w:tcPr>
            <w:tcW w:w="1049" w:type="dxa"/>
            <w:tcBorders>
              <w:top w:val="nil"/>
              <w:left w:val="nil"/>
              <w:bottom w:val="single" w:sz="4" w:space="0" w:color="auto"/>
              <w:right w:val="single" w:sz="4" w:space="0" w:color="auto"/>
            </w:tcBorders>
            <w:shd w:val="clear" w:color="auto" w:fill="auto"/>
            <w:vAlign w:val="center"/>
            <w:hideMark/>
          </w:tcPr>
          <w:p w:rsidR="003655E7" w:rsidRPr="003655E7" w:rsidRDefault="003655E7" w:rsidP="003655E7">
            <w:pPr>
              <w:spacing w:after="0" w:line="240" w:lineRule="auto"/>
              <w:jc w:val="center"/>
              <w:rPr>
                <w:rFonts w:ascii="Calibri" w:eastAsia="Times New Roman" w:hAnsi="Calibri" w:cs="Calibri"/>
                <w:color w:val="000000"/>
                <w:sz w:val="20"/>
                <w:szCs w:val="20"/>
                <w:lang w:eastAsia="pl-PL"/>
              </w:rPr>
            </w:pPr>
            <w:r w:rsidRPr="003655E7">
              <w:rPr>
                <w:rFonts w:ascii="Calibri" w:eastAsia="Times New Roman" w:hAnsi="Calibri" w:cs="Calibri"/>
                <w:color w:val="000000"/>
                <w:sz w:val="20"/>
                <w:szCs w:val="20"/>
                <w:lang w:eastAsia="pl-PL"/>
              </w:rPr>
              <w:t>CKP</w:t>
            </w:r>
          </w:p>
        </w:tc>
        <w:tc>
          <w:tcPr>
            <w:tcW w:w="760" w:type="dxa"/>
            <w:tcBorders>
              <w:top w:val="nil"/>
              <w:left w:val="nil"/>
              <w:bottom w:val="single" w:sz="4" w:space="0" w:color="auto"/>
              <w:right w:val="single" w:sz="4" w:space="0" w:color="auto"/>
            </w:tcBorders>
            <w:shd w:val="clear" w:color="auto" w:fill="auto"/>
            <w:noWrap/>
            <w:vAlign w:val="center"/>
            <w:hideMark/>
          </w:tcPr>
          <w:p w:rsidR="003655E7" w:rsidRPr="003655E7" w:rsidRDefault="003655E7" w:rsidP="003655E7">
            <w:pPr>
              <w:spacing w:after="0" w:line="240" w:lineRule="auto"/>
              <w:jc w:val="center"/>
              <w:rPr>
                <w:rFonts w:ascii="Calibri" w:eastAsia="Times New Roman" w:hAnsi="Calibri" w:cs="Calibri"/>
                <w:color w:val="000000"/>
                <w:sz w:val="20"/>
                <w:szCs w:val="20"/>
                <w:lang w:eastAsia="pl-PL"/>
              </w:rPr>
            </w:pPr>
            <w:r w:rsidRPr="003655E7">
              <w:rPr>
                <w:rFonts w:ascii="Calibri" w:eastAsia="Times New Roman" w:hAnsi="Calibri" w:cs="Calibri"/>
                <w:color w:val="000000"/>
                <w:sz w:val="20"/>
                <w:szCs w:val="20"/>
                <w:lang w:eastAsia="pl-PL"/>
              </w:rPr>
              <w:t xml:space="preserve">sztuk </w:t>
            </w:r>
          </w:p>
        </w:tc>
        <w:tc>
          <w:tcPr>
            <w:tcW w:w="580" w:type="dxa"/>
            <w:tcBorders>
              <w:top w:val="nil"/>
              <w:left w:val="nil"/>
              <w:bottom w:val="single" w:sz="4" w:space="0" w:color="auto"/>
              <w:right w:val="single" w:sz="4" w:space="0" w:color="auto"/>
            </w:tcBorders>
            <w:shd w:val="clear" w:color="auto" w:fill="auto"/>
            <w:noWrap/>
            <w:vAlign w:val="center"/>
            <w:hideMark/>
          </w:tcPr>
          <w:p w:rsidR="003655E7" w:rsidRPr="003655E7" w:rsidRDefault="003655E7" w:rsidP="003655E7">
            <w:pPr>
              <w:spacing w:after="0" w:line="240" w:lineRule="auto"/>
              <w:jc w:val="center"/>
              <w:rPr>
                <w:rFonts w:ascii="Calibri" w:eastAsia="Times New Roman" w:hAnsi="Calibri" w:cs="Calibri"/>
                <w:color w:val="000000"/>
                <w:sz w:val="20"/>
                <w:szCs w:val="20"/>
                <w:lang w:eastAsia="pl-PL"/>
              </w:rPr>
            </w:pPr>
            <w:r w:rsidRPr="003655E7">
              <w:rPr>
                <w:rFonts w:ascii="Calibri" w:eastAsia="Times New Roman" w:hAnsi="Calibri" w:cs="Calibri"/>
                <w:color w:val="000000"/>
                <w:sz w:val="20"/>
                <w:szCs w:val="20"/>
                <w:lang w:eastAsia="pl-PL"/>
              </w:rPr>
              <w:t>3</w:t>
            </w:r>
          </w:p>
        </w:tc>
        <w:tc>
          <w:tcPr>
            <w:tcW w:w="900" w:type="dxa"/>
            <w:tcBorders>
              <w:top w:val="nil"/>
              <w:left w:val="nil"/>
              <w:bottom w:val="single" w:sz="4" w:space="0" w:color="auto"/>
              <w:right w:val="single" w:sz="4" w:space="0" w:color="auto"/>
            </w:tcBorders>
            <w:shd w:val="clear" w:color="auto" w:fill="auto"/>
            <w:noWrap/>
            <w:vAlign w:val="center"/>
            <w:hideMark/>
          </w:tcPr>
          <w:p w:rsidR="003655E7" w:rsidRPr="003655E7" w:rsidRDefault="003655E7" w:rsidP="003655E7">
            <w:pPr>
              <w:spacing w:after="0" w:line="240" w:lineRule="auto"/>
              <w:rPr>
                <w:rFonts w:ascii="Calibri" w:eastAsia="Times New Roman" w:hAnsi="Calibri" w:cs="Calibri"/>
                <w:color w:val="000000"/>
                <w:sz w:val="20"/>
                <w:szCs w:val="20"/>
                <w:lang w:eastAsia="pl-PL"/>
              </w:rPr>
            </w:pPr>
            <w:r w:rsidRPr="003655E7">
              <w:rPr>
                <w:rFonts w:ascii="Calibri" w:eastAsia="Times New Roman" w:hAnsi="Calibri" w:cs="Calibri"/>
                <w:color w:val="000000"/>
                <w:sz w:val="20"/>
                <w:szCs w:val="20"/>
                <w:lang w:eastAsia="pl-PL"/>
              </w:rPr>
              <w:t> </w:t>
            </w:r>
          </w:p>
        </w:tc>
        <w:tc>
          <w:tcPr>
            <w:tcW w:w="820" w:type="dxa"/>
            <w:tcBorders>
              <w:top w:val="nil"/>
              <w:left w:val="nil"/>
              <w:bottom w:val="single" w:sz="4" w:space="0" w:color="auto"/>
              <w:right w:val="single" w:sz="4" w:space="0" w:color="auto"/>
            </w:tcBorders>
            <w:shd w:val="clear" w:color="auto" w:fill="auto"/>
            <w:noWrap/>
            <w:vAlign w:val="center"/>
            <w:hideMark/>
          </w:tcPr>
          <w:p w:rsidR="003655E7" w:rsidRPr="003655E7" w:rsidRDefault="003655E7" w:rsidP="003655E7">
            <w:pPr>
              <w:spacing w:after="0" w:line="240" w:lineRule="auto"/>
              <w:rPr>
                <w:rFonts w:ascii="Calibri" w:eastAsia="Times New Roman" w:hAnsi="Calibri" w:cs="Calibri"/>
                <w:color w:val="000000"/>
                <w:sz w:val="20"/>
                <w:szCs w:val="20"/>
                <w:lang w:eastAsia="pl-PL"/>
              </w:rPr>
            </w:pPr>
            <w:r w:rsidRPr="003655E7">
              <w:rPr>
                <w:rFonts w:ascii="Calibri" w:eastAsia="Times New Roman" w:hAnsi="Calibri" w:cs="Calibri"/>
                <w:color w:val="000000"/>
                <w:sz w:val="20"/>
                <w:szCs w:val="20"/>
                <w:lang w:eastAsia="pl-PL"/>
              </w:rPr>
              <w:t> </w:t>
            </w:r>
          </w:p>
        </w:tc>
        <w:tc>
          <w:tcPr>
            <w:tcW w:w="7360" w:type="dxa"/>
            <w:tcBorders>
              <w:top w:val="nil"/>
              <w:left w:val="nil"/>
              <w:bottom w:val="single" w:sz="4" w:space="0" w:color="auto"/>
              <w:right w:val="single" w:sz="4" w:space="0" w:color="auto"/>
            </w:tcBorders>
            <w:shd w:val="clear" w:color="auto" w:fill="auto"/>
            <w:vAlign w:val="center"/>
            <w:hideMark/>
          </w:tcPr>
          <w:p w:rsidR="003655E7" w:rsidRPr="003655E7" w:rsidRDefault="003655E7" w:rsidP="003655E7">
            <w:pPr>
              <w:spacing w:after="0" w:line="240" w:lineRule="auto"/>
              <w:rPr>
                <w:rFonts w:ascii="Calibri" w:eastAsia="Times New Roman" w:hAnsi="Calibri" w:cs="Calibri"/>
                <w:sz w:val="20"/>
                <w:szCs w:val="20"/>
                <w:lang w:eastAsia="pl-PL"/>
              </w:rPr>
            </w:pPr>
            <w:r w:rsidRPr="003655E7">
              <w:rPr>
                <w:rFonts w:ascii="Calibri" w:eastAsia="Times New Roman" w:hAnsi="Calibri" w:cs="Calibri"/>
                <w:sz w:val="20"/>
                <w:szCs w:val="20"/>
                <w:lang w:eastAsia="pl-PL"/>
              </w:rPr>
              <w:t xml:space="preserve">Komplet </w:t>
            </w:r>
            <w:proofErr w:type="spellStart"/>
            <w:r w:rsidRPr="003655E7">
              <w:rPr>
                <w:rFonts w:ascii="Calibri" w:eastAsia="Times New Roman" w:hAnsi="Calibri" w:cs="Calibri"/>
                <w:sz w:val="20"/>
                <w:szCs w:val="20"/>
                <w:lang w:eastAsia="pl-PL"/>
              </w:rPr>
              <w:t>wiszerów</w:t>
            </w:r>
            <w:proofErr w:type="spellEnd"/>
            <w:r w:rsidRPr="003655E7">
              <w:rPr>
                <w:rFonts w:ascii="Calibri" w:eastAsia="Times New Roman" w:hAnsi="Calibri" w:cs="Calibri"/>
                <w:sz w:val="20"/>
                <w:szCs w:val="20"/>
                <w:lang w:eastAsia="pl-PL"/>
              </w:rPr>
              <w:t xml:space="preserve"> (wiszorów) - papierowych patyczków do rozcierania pasteli, węgla lub miękkiego ołówka. Zestaw 6 sztuk, różnej grubości.</w:t>
            </w:r>
          </w:p>
        </w:tc>
      </w:tr>
      <w:tr w:rsidR="003655E7" w:rsidRPr="003655E7" w:rsidTr="003655E7">
        <w:trPr>
          <w:trHeight w:val="300"/>
        </w:trPr>
        <w:tc>
          <w:tcPr>
            <w:tcW w:w="520" w:type="dxa"/>
            <w:tcBorders>
              <w:top w:val="nil"/>
              <w:left w:val="single" w:sz="4" w:space="0" w:color="auto"/>
              <w:bottom w:val="single" w:sz="4" w:space="0" w:color="auto"/>
              <w:right w:val="single" w:sz="4" w:space="0" w:color="auto"/>
            </w:tcBorders>
            <w:shd w:val="clear" w:color="auto" w:fill="auto"/>
            <w:noWrap/>
            <w:vAlign w:val="center"/>
            <w:hideMark/>
          </w:tcPr>
          <w:p w:rsidR="003655E7" w:rsidRPr="003655E7" w:rsidRDefault="003655E7" w:rsidP="003655E7">
            <w:pPr>
              <w:spacing w:after="0" w:line="240" w:lineRule="auto"/>
              <w:jc w:val="center"/>
              <w:rPr>
                <w:rFonts w:ascii="Calibri" w:eastAsia="Times New Roman" w:hAnsi="Calibri" w:cs="Calibri"/>
                <w:color w:val="000000"/>
                <w:sz w:val="20"/>
                <w:szCs w:val="20"/>
                <w:lang w:eastAsia="pl-PL"/>
              </w:rPr>
            </w:pPr>
            <w:r w:rsidRPr="003655E7">
              <w:rPr>
                <w:rFonts w:ascii="Calibri" w:eastAsia="Times New Roman" w:hAnsi="Calibri" w:cs="Calibri"/>
                <w:color w:val="000000"/>
                <w:sz w:val="20"/>
                <w:szCs w:val="20"/>
                <w:lang w:eastAsia="pl-PL"/>
              </w:rPr>
              <w:t>20</w:t>
            </w:r>
          </w:p>
        </w:tc>
        <w:tc>
          <w:tcPr>
            <w:tcW w:w="740" w:type="dxa"/>
            <w:tcBorders>
              <w:top w:val="nil"/>
              <w:left w:val="nil"/>
              <w:bottom w:val="single" w:sz="4" w:space="0" w:color="auto"/>
              <w:right w:val="single" w:sz="4" w:space="0" w:color="auto"/>
            </w:tcBorders>
            <w:shd w:val="clear" w:color="auto" w:fill="auto"/>
            <w:noWrap/>
            <w:vAlign w:val="center"/>
            <w:hideMark/>
          </w:tcPr>
          <w:p w:rsidR="003655E7" w:rsidRPr="003655E7" w:rsidRDefault="003655E7" w:rsidP="003655E7">
            <w:pPr>
              <w:spacing w:after="0" w:line="240" w:lineRule="auto"/>
              <w:jc w:val="center"/>
              <w:rPr>
                <w:rFonts w:ascii="Calibri" w:eastAsia="Times New Roman" w:hAnsi="Calibri" w:cs="Calibri"/>
                <w:color w:val="000000"/>
                <w:sz w:val="20"/>
                <w:szCs w:val="20"/>
                <w:lang w:eastAsia="pl-PL"/>
              </w:rPr>
            </w:pPr>
            <w:r w:rsidRPr="003655E7">
              <w:rPr>
                <w:rFonts w:ascii="Calibri" w:eastAsia="Times New Roman" w:hAnsi="Calibri" w:cs="Calibri"/>
                <w:color w:val="000000"/>
                <w:sz w:val="20"/>
                <w:szCs w:val="20"/>
                <w:lang w:eastAsia="pl-PL"/>
              </w:rPr>
              <w:t>455</w:t>
            </w:r>
          </w:p>
        </w:tc>
        <w:tc>
          <w:tcPr>
            <w:tcW w:w="2551" w:type="dxa"/>
            <w:tcBorders>
              <w:top w:val="nil"/>
              <w:left w:val="nil"/>
              <w:bottom w:val="single" w:sz="4" w:space="0" w:color="auto"/>
              <w:right w:val="single" w:sz="4" w:space="0" w:color="auto"/>
            </w:tcBorders>
            <w:shd w:val="clear" w:color="auto" w:fill="auto"/>
            <w:vAlign w:val="center"/>
            <w:hideMark/>
          </w:tcPr>
          <w:p w:rsidR="003655E7" w:rsidRPr="003655E7" w:rsidRDefault="003655E7" w:rsidP="003655E7">
            <w:pPr>
              <w:spacing w:after="0" w:line="240" w:lineRule="auto"/>
              <w:rPr>
                <w:rFonts w:ascii="Calibri" w:eastAsia="Times New Roman" w:hAnsi="Calibri" w:cs="Calibri"/>
                <w:color w:val="000000"/>
                <w:sz w:val="20"/>
                <w:szCs w:val="20"/>
                <w:lang w:eastAsia="pl-PL"/>
              </w:rPr>
            </w:pPr>
            <w:r w:rsidRPr="003655E7">
              <w:rPr>
                <w:rFonts w:ascii="Calibri" w:eastAsia="Times New Roman" w:hAnsi="Calibri" w:cs="Calibri"/>
                <w:color w:val="000000"/>
                <w:sz w:val="20"/>
                <w:szCs w:val="20"/>
                <w:lang w:eastAsia="pl-PL"/>
              </w:rPr>
              <w:t xml:space="preserve">Klipsy do papieru.  </w:t>
            </w:r>
          </w:p>
        </w:tc>
        <w:tc>
          <w:tcPr>
            <w:tcW w:w="1049" w:type="dxa"/>
            <w:tcBorders>
              <w:top w:val="nil"/>
              <w:left w:val="nil"/>
              <w:bottom w:val="single" w:sz="4" w:space="0" w:color="auto"/>
              <w:right w:val="single" w:sz="4" w:space="0" w:color="auto"/>
            </w:tcBorders>
            <w:shd w:val="clear" w:color="auto" w:fill="auto"/>
            <w:vAlign w:val="center"/>
            <w:hideMark/>
          </w:tcPr>
          <w:p w:rsidR="003655E7" w:rsidRPr="003655E7" w:rsidRDefault="003655E7" w:rsidP="003655E7">
            <w:pPr>
              <w:spacing w:after="0" w:line="240" w:lineRule="auto"/>
              <w:jc w:val="center"/>
              <w:rPr>
                <w:rFonts w:ascii="Calibri" w:eastAsia="Times New Roman" w:hAnsi="Calibri" w:cs="Calibri"/>
                <w:color w:val="000000"/>
                <w:sz w:val="20"/>
                <w:szCs w:val="20"/>
                <w:lang w:eastAsia="pl-PL"/>
              </w:rPr>
            </w:pPr>
            <w:r w:rsidRPr="003655E7">
              <w:rPr>
                <w:rFonts w:ascii="Calibri" w:eastAsia="Times New Roman" w:hAnsi="Calibri" w:cs="Calibri"/>
                <w:color w:val="000000"/>
                <w:sz w:val="20"/>
                <w:szCs w:val="20"/>
                <w:lang w:eastAsia="pl-PL"/>
              </w:rPr>
              <w:t>CKP</w:t>
            </w:r>
          </w:p>
        </w:tc>
        <w:tc>
          <w:tcPr>
            <w:tcW w:w="760" w:type="dxa"/>
            <w:tcBorders>
              <w:top w:val="nil"/>
              <w:left w:val="nil"/>
              <w:bottom w:val="single" w:sz="4" w:space="0" w:color="auto"/>
              <w:right w:val="single" w:sz="4" w:space="0" w:color="auto"/>
            </w:tcBorders>
            <w:shd w:val="clear" w:color="auto" w:fill="auto"/>
            <w:noWrap/>
            <w:vAlign w:val="center"/>
            <w:hideMark/>
          </w:tcPr>
          <w:p w:rsidR="003655E7" w:rsidRPr="003655E7" w:rsidRDefault="003655E7" w:rsidP="003655E7">
            <w:pPr>
              <w:spacing w:after="0" w:line="240" w:lineRule="auto"/>
              <w:jc w:val="center"/>
              <w:rPr>
                <w:rFonts w:ascii="Calibri" w:eastAsia="Times New Roman" w:hAnsi="Calibri" w:cs="Calibri"/>
                <w:color w:val="000000"/>
                <w:sz w:val="20"/>
                <w:szCs w:val="20"/>
                <w:lang w:eastAsia="pl-PL"/>
              </w:rPr>
            </w:pPr>
            <w:r w:rsidRPr="003655E7">
              <w:rPr>
                <w:rFonts w:ascii="Calibri" w:eastAsia="Times New Roman" w:hAnsi="Calibri" w:cs="Calibri"/>
                <w:color w:val="000000"/>
                <w:sz w:val="20"/>
                <w:szCs w:val="20"/>
                <w:lang w:eastAsia="pl-PL"/>
              </w:rPr>
              <w:t xml:space="preserve">sztuk </w:t>
            </w:r>
          </w:p>
        </w:tc>
        <w:tc>
          <w:tcPr>
            <w:tcW w:w="580" w:type="dxa"/>
            <w:tcBorders>
              <w:top w:val="nil"/>
              <w:left w:val="nil"/>
              <w:bottom w:val="single" w:sz="4" w:space="0" w:color="auto"/>
              <w:right w:val="single" w:sz="4" w:space="0" w:color="auto"/>
            </w:tcBorders>
            <w:shd w:val="clear" w:color="auto" w:fill="auto"/>
            <w:noWrap/>
            <w:vAlign w:val="center"/>
            <w:hideMark/>
          </w:tcPr>
          <w:p w:rsidR="003655E7" w:rsidRPr="003655E7" w:rsidRDefault="003655E7" w:rsidP="003655E7">
            <w:pPr>
              <w:spacing w:after="0" w:line="240" w:lineRule="auto"/>
              <w:jc w:val="center"/>
              <w:rPr>
                <w:rFonts w:ascii="Calibri" w:eastAsia="Times New Roman" w:hAnsi="Calibri" w:cs="Calibri"/>
                <w:color w:val="000000"/>
                <w:sz w:val="20"/>
                <w:szCs w:val="20"/>
                <w:lang w:eastAsia="pl-PL"/>
              </w:rPr>
            </w:pPr>
            <w:r w:rsidRPr="003655E7">
              <w:rPr>
                <w:rFonts w:ascii="Calibri" w:eastAsia="Times New Roman" w:hAnsi="Calibri" w:cs="Calibri"/>
                <w:color w:val="000000"/>
                <w:sz w:val="20"/>
                <w:szCs w:val="20"/>
                <w:lang w:eastAsia="pl-PL"/>
              </w:rPr>
              <w:t>24</w:t>
            </w:r>
          </w:p>
        </w:tc>
        <w:tc>
          <w:tcPr>
            <w:tcW w:w="900" w:type="dxa"/>
            <w:tcBorders>
              <w:top w:val="nil"/>
              <w:left w:val="nil"/>
              <w:bottom w:val="single" w:sz="4" w:space="0" w:color="auto"/>
              <w:right w:val="single" w:sz="4" w:space="0" w:color="auto"/>
            </w:tcBorders>
            <w:shd w:val="clear" w:color="auto" w:fill="auto"/>
            <w:noWrap/>
            <w:vAlign w:val="center"/>
            <w:hideMark/>
          </w:tcPr>
          <w:p w:rsidR="003655E7" w:rsidRPr="003655E7" w:rsidRDefault="003655E7" w:rsidP="003655E7">
            <w:pPr>
              <w:spacing w:after="0" w:line="240" w:lineRule="auto"/>
              <w:rPr>
                <w:rFonts w:ascii="Calibri" w:eastAsia="Times New Roman" w:hAnsi="Calibri" w:cs="Calibri"/>
                <w:color w:val="000000"/>
                <w:sz w:val="20"/>
                <w:szCs w:val="20"/>
                <w:lang w:eastAsia="pl-PL"/>
              </w:rPr>
            </w:pPr>
            <w:r w:rsidRPr="003655E7">
              <w:rPr>
                <w:rFonts w:ascii="Calibri" w:eastAsia="Times New Roman" w:hAnsi="Calibri" w:cs="Calibri"/>
                <w:color w:val="000000"/>
                <w:sz w:val="20"/>
                <w:szCs w:val="20"/>
                <w:lang w:eastAsia="pl-PL"/>
              </w:rPr>
              <w:t> </w:t>
            </w:r>
          </w:p>
        </w:tc>
        <w:tc>
          <w:tcPr>
            <w:tcW w:w="820" w:type="dxa"/>
            <w:tcBorders>
              <w:top w:val="nil"/>
              <w:left w:val="nil"/>
              <w:bottom w:val="single" w:sz="4" w:space="0" w:color="auto"/>
              <w:right w:val="single" w:sz="4" w:space="0" w:color="auto"/>
            </w:tcBorders>
            <w:shd w:val="clear" w:color="auto" w:fill="auto"/>
            <w:noWrap/>
            <w:vAlign w:val="center"/>
            <w:hideMark/>
          </w:tcPr>
          <w:p w:rsidR="003655E7" w:rsidRPr="003655E7" w:rsidRDefault="003655E7" w:rsidP="003655E7">
            <w:pPr>
              <w:spacing w:after="0" w:line="240" w:lineRule="auto"/>
              <w:rPr>
                <w:rFonts w:ascii="Calibri" w:eastAsia="Times New Roman" w:hAnsi="Calibri" w:cs="Calibri"/>
                <w:color w:val="000000"/>
                <w:sz w:val="20"/>
                <w:szCs w:val="20"/>
                <w:lang w:eastAsia="pl-PL"/>
              </w:rPr>
            </w:pPr>
            <w:r w:rsidRPr="003655E7">
              <w:rPr>
                <w:rFonts w:ascii="Calibri" w:eastAsia="Times New Roman" w:hAnsi="Calibri" w:cs="Calibri"/>
                <w:color w:val="000000"/>
                <w:sz w:val="20"/>
                <w:szCs w:val="20"/>
                <w:lang w:eastAsia="pl-PL"/>
              </w:rPr>
              <w:t> </w:t>
            </w:r>
          </w:p>
        </w:tc>
        <w:tc>
          <w:tcPr>
            <w:tcW w:w="7360" w:type="dxa"/>
            <w:tcBorders>
              <w:top w:val="nil"/>
              <w:left w:val="nil"/>
              <w:bottom w:val="single" w:sz="4" w:space="0" w:color="auto"/>
              <w:right w:val="single" w:sz="4" w:space="0" w:color="auto"/>
            </w:tcBorders>
            <w:shd w:val="clear" w:color="auto" w:fill="auto"/>
            <w:vAlign w:val="center"/>
            <w:hideMark/>
          </w:tcPr>
          <w:p w:rsidR="003655E7" w:rsidRPr="003655E7" w:rsidRDefault="003655E7" w:rsidP="003655E7">
            <w:pPr>
              <w:spacing w:after="0" w:line="240" w:lineRule="auto"/>
              <w:rPr>
                <w:rFonts w:ascii="Calibri" w:eastAsia="Times New Roman" w:hAnsi="Calibri" w:cs="Calibri"/>
                <w:sz w:val="20"/>
                <w:szCs w:val="20"/>
                <w:lang w:eastAsia="pl-PL"/>
              </w:rPr>
            </w:pPr>
            <w:proofErr w:type="spellStart"/>
            <w:r w:rsidRPr="003655E7">
              <w:rPr>
                <w:rFonts w:ascii="Calibri" w:eastAsia="Times New Roman" w:hAnsi="Calibri" w:cs="Calibri"/>
                <w:sz w:val="20"/>
                <w:szCs w:val="20"/>
                <w:lang w:eastAsia="pl-PL"/>
              </w:rPr>
              <w:t>Kilpsy</w:t>
            </w:r>
            <w:proofErr w:type="spellEnd"/>
            <w:r w:rsidRPr="003655E7">
              <w:rPr>
                <w:rFonts w:ascii="Calibri" w:eastAsia="Times New Roman" w:hAnsi="Calibri" w:cs="Calibri"/>
                <w:sz w:val="20"/>
                <w:szCs w:val="20"/>
                <w:lang w:eastAsia="pl-PL"/>
              </w:rPr>
              <w:t xml:space="preserve"> po 6 szt</w:t>
            </w:r>
            <w:r>
              <w:rPr>
                <w:rFonts w:ascii="Calibri" w:eastAsia="Times New Roman" w:hAnsi="Calibri" w:cs="Calibri"/>
                <w:sz w:val="20"/>
                <w:szCs w:val="20"/>
                <w:lang w:eastAsia="pl-PL"/>
              </w:rPr>
              <w:t>.</w:t>
            </w:r>
            <w:r w:rsidRPr="003655E7">
              <w:rPr>
                <w:rFonts w:ascii="Calibri" w:eastAsia="Times New Roman" w:hAnsi="Calibri" w:cs="Calibri"/>
                <w:sz w:val="20"/>
                <w:szCs w:val="20"/>
                <w:lang w:eastAsia="pl-PL"/>
              </w:rPr>
              <w:t>: 2,5cm, 3,1cm, 4cm, 5cm</w:t>
            </w:r>
          </w:p>
        </w:tc>
      </w:tr>
      <w:tr w:rsidR="003655E7" w:rsidRPr="003655E7" w:rsidTr="003655E7">
        <w:trPr>
          <w:trHeight w:val="1971"/>
        </w:trPr>
        <w:tc>
          <w:tcPr>
            <w:tcW w:w="520" w:type="dxa"/>
            <w:tcBorders>
              <w:top w:val="nil"/>
              <w:left w:val="single" w:sz="4" w:space="0" w:color="auto"/>
              <w:bottom w:val="single" w:sz="4" w:space="0" w:color="auto"/>
              <w:right w:val="single" w:sz="4" w:space="0" w:color="auto"/>
            </w:tcBorders>
            <w:shd w:val="clear" w:color="auto" w:fill="auto"/>
            <w:noWrap/>
            <w:vAlign w:val="center"/>
            <w:hideMark/>
          </w:tcPr>
          <w:p w:rsidR="003655E7" w:rsidRPr="003655E7" w:rsidRDefault="003655E7" w:rsidP="003655E7">
            <w:pPr>
              <w:spacing w:after="0" w:line="240" w:lineRule="auto"/>
              <w:jc w:val="center"/>
              <w:rPr>
                <w:rFonts w:ascii="Calibri" w:eastAsia="Times New Roman" w:hAnsi="Calibri" w:cs="Calibri"/>
                <w:color w:val="000000"/>
                <w:sz w:val="20"/>
                <w:szCs w:val="20"/>
                <w:lang w:eastAsia="pl-PL"/>
              </w:rPr>
            </w:pPr>
            <w:r w:rsidRPr="003655E7">
              <w:rPr>
                <w:rFonts w:ascii="Calibri" w:eastAsia="Times New Roman" w:hAnsi="Calibri" w:cs="Calibri"/>
                <w:color w:val="000000"/>
                <w:sz w:val="20"/>
                <w:szCs w:val="20"/>
                <w:lang w:eastAsia="pl-PL"/>
              </w:rPr>
              <w:t>21</w:t>
            </w:r>
          </w:p>
        </w:tc>
        <w:tc>
          <w:tcPr>
            <w:tcW w:w="740" w:type="dxa"/>
            <w:tcBorders>
              <w:top w:val="nil"/>
              <w:left w:val="nil"/>
              <w:bottom w:val="single" w:sz="4" w:space="0" w:color="auto"/>
              <w:right w:val="single" w:sz="4" w:space="0" w:color="auto"/>
            </w:tcBorders>
            <w:shd w:val="clear" w:color="auto" w:fill="auto"/>
            <w:noWrap/>
            <w:vAlign w:val="center"/>
            <w:hideMark/>
          </w:tcPr>
          <w:p w:rsidR="003655E7" w:rsidRPr="003655E7" w:rsidRDefault="003655E7" w:rsidP="003655E7">
            <w:pPr>
              <w:spacing w:after="0" w:line="240" w:lineRule="auto"/>
              <w:jc w:val="center"/>
              <w:rPr>
                <w:rFonts w:ascii="Calibri" w:eastAsia="Times New Roman" w:hAnsi="Calibri" w:cs="Calibri"/>
                <w:color w:val="000000"/>
                <w:sz w:val="20"/>
                <w:szCs w:val="20"/>
                <w:lang w:eastAsia="pl-PL"/>
              </w:rPr>
            </w:pPr>
            <w:r w:rsidRPr="003655E7">
              <w:rPr>
                <w:rFonts w:ascii="Calibri" w:eastAsia="Times New Roman" w:hAnsi="Calibri" w:cs="Calibri"/>
                <w:color w:val="000000"/>
                <w:sz w:val="20"/>
                <w:szCs w:val="20"/>
                <w:lang w:eastAsia="pl-PL"/>
              </w:rPr>
              <w:t>456</w:t>
            </w:r>
          </w:p>
        </w:tc>
        <w:tc>
          <w:tcPr>
            <w:tcW w:w="2551" w:type="dxa"/>
            <w:tcBorders>
              <w:top w:val="nil"/>
              <w:left w:val="nil"/>
              <w:bottom w:val="single" w:sz="4" w:space="0" w:color="auto"/>
              <w:right w:val="single" w:sz="4" w:space="0" w:color="auto"/>
            </w:tcBorders>
            <w:shd w:val="clear" w:color="auto" w:fill="auto"/>
            <w:vAlign w:val="center"/>
            <w:hideMark/>
          </w:tcPr>
          <w:p w:rsidR="003655E7" w:rsidRPr="003655E7" w:rsidRDefault="003655E7" w:rsidP="003655E7">
            <w:pPr>
              <w:spacing w:after="0" w:line="240" w:lineRule="auto"/>
              <w:rPr>
                <w:rFonts w:ascii="Calibri" w:eastAsia="Times New Roman" w:hAnsi="Calibri" w:cs="Calibri"/>
                <w:color w:val="000000"/>
                <w:sz w:val="20"/>
                <w:szCs w:val="20"/>
                <w:lang w:eastAsia="pl-PL"/>
              </w:rPr>
            </w:pPr>
            <w:r w:rsidRPr="003655E7">
              <w:rPr>
                <w:rFonts w:ascii="Calibri" w:eastAsia="Times New Roman" w:hAnsi="Calibri" w:cs="Calibri"/>
                <w:color w:val="000000"/>
                <w:sz w:val="20"/>
                <w:szCs w:val="20"/>
                <w:lang w:eastAsia="pl-PL"/>
              </w:rPr>
              <w:t xml:space="preserve">Podobrazia malarskie.  </w:t>
            </w:r>
          </w:p>
        </w:tc>
        <w:tc>
          <w:tcPr>
            <w:tcW w:w="1049" w:type="dxa"/>
            <w:tcBorders>
              <w:top w:val="nil"/>
              <w:left w:val="nil"/>
              <w:bottom w:val="single" w:sz="4" w:space="0" w:color="auto"/>
              <w:right w:val="single" w:sz="4" w:space="0" w:color="auto"/>
            </w:tcBorders>
            <w:shd w:val="clear" w:color="auto" w:fill="auto"/>
            <w:vAlign w:val="center"/>
            <w:hideMark/>
          </w:tcPr>
          <w:p w:rsidR="003655E7" w:rsidRPr="003655E7" w:rsidRDefault="003655E7" w:rsidP="003655E7">
            <w:pPr>
              <w:spacing w:after="0" w:line="240" w:lineRule="auto"/>
              <w:jc w:val="center"/>
              <w:rPr>
                <w:rFonts w:ascii="Calibri" w:eastAsia="Times New Roman" w:hAnsi="Calibri" w:cs="Calibri"/>
                <w:color w:val="000000"/>
                <w:sz w:val="20"/>
                <w:szCs w:val="20"/>
                <w:lang w:eastAsia="pl-PL"/>
              </w:rPr>
            </w:pPr>
            <w:r w:rsidRPr="003655E7">
              <w:rPr>
                <w:rFonts w:ascii="Calibri" w:eastAsia="Times New Roman" w:hAnsi="Calibri" w:cs="Calibri"/>
                <w:color w:val="000000"/>
                <w:sz w:val="20"/>
                <w:szCs w:val="20"/>
                <w:lang w:eastAsia="pl-PL"/>
              </w:rPr>
              <w:t>CKP</w:t>
            </w:r>
          </w:p>
        </w:tc>
        <w:tc>
          <w:tcPr>
            <w:tcW w:w="760" w:type="dxa"/>
            <w:tcBorders>
              <w:top w:val="nil"/>
              <w:left w:val="nil"/>
              <w:bottom w:val="single" w:sz="4" w:space="0" w:color="auto"/>
              <w:right w:val="single" w:sz="4" w:space="0" w:color="auto"/>
            </w:tcBorders>
            <w:shd w:val="clear" w:color="auto" w:fill="auto"/>
            <w:noWrap/>
            <w:vAlign w:val="center"/>
            <w:hideMark/>
          </w:tcPr>
          <w:p w:rsidR="003655E7" w:rsidRPr="003655E7" w:rsidRDefault="003655E7" w:rsidP="003655E7">
            <w:pPr>
              <w:spacing w:after="0" w:line="240" w:lineRule="auto"/>
              <w:jc w:val="center"/>
              <w:rPr>
                <w:rFonts w:ascii="Calibri" w:eastAsia="Times New Roman" w:hAnsi="Calibri" w:cs="Calibri"/>
                <w:color w:val="000000"/>
                <w:sz w:val="20"/>
                <w:szCs w:val="20"/>
                <w:lang w:eastAsia="pl-PL"/>
              </w:rPr>
            </w:pPr>
            <w:r w:rsidRPr="003655E7">
              <w:rPr>
                <w:rFonts w:ascii="Calibri" w:eastAsia="Times New Roman" w:hAnsi="Calibri" w:cs="Calibri"/>
                <w:color w:val="000000"/>
                <w:sz w:val="20"/>
                <w:szCs w:val="20"/>
                <w:lang w:eastAsia="pl-PL"/>
              </w:rPr>
              <w:t xml:space="preserve">sztuk </w:t>
            </w:r>
          </w:p>
        </w:tc>
        <w:tc>
          <w:tcPr>
            <w:tcW w:w="580" w:type="dxa"/>
            <w:tcBorders>
              <w:top w:val="nil"/>
              <w:left w:val="nil"/>
              <w:bottom w:val="single" w:sz="4" w:space="0" w:color="auto"/>
              <w:right w:val="single" w:sz="4" w:space="0" w:color="auto"/>
            </w:tcBorders>
            <w:shd w:val="clear" w:color="auto" w:fill="auto"/>
            <w:noWrap/>
            <w:vAlign w:val="center"/>
            <w:hideMark/>
          </w:tcPr>
          <w:p w:rsidR="003655E7" w:rsidRPr="003655E7" w:rsidRDefault="003655E7" w:rsidP="003655E7">
            <w:pPr>
              <w:spacing w:after="0" w:line="240" w:lineRule="auto"/>
              <w:jc w:val="center"/>
              <w:rPr>
                <w:rFonts w:ascii="Calibri" w:eastAsia="Times New Roman" w:hAnsi="Calibri" w:cs="Calibri"/>
                <w:color w:val="000000"/>
                <w:sz w:val="20"/>
                <w:szCs w:val="20"/>
                <w:lang w:eastAsia="pl-PL"/>
              </w:rPr>
            </w:pPr>
            <w:r w:rsidRPr="003655E7">
              <w:rPr>
                <w:rFonts w:ascii="Calibri" w:eastAsia="Times New Roman" w:hAnsi="Calibri" w:cs="Calibri"/>
                <w:color w:val="000000"/>
                <w:sz w:val="20"/>
                <w:szCs w:val="20"/>
                <w:lang w:eastAsia="pl-PL"/>
              </w:rPr>
              <w:t>12</w:t>
            </w:r>
          </w:p>
        </w:tc>
        <w:tc>
          <w:tcPr>
            <w:tcW w:w="900" w:type="dxa"/>
            <w:tcBorders>
              <w:top w:val="nil"/>
              <w:left w:val="nil"/>
              <w:bottom w:val="single" w:sz="4" w:space="0" w:color="auto"/>
              <w:right w:val="single" w:sz="4" w:space="0" w:color="auto"/>
            </w:tcBorders>
            <w:shd w:val="clear" w:color="auto" w:fill="auto"/>
            <w:noWrap/>
            <w:vAlign w:val="center"/>
            <w:hideMark/>
          </w:tcPr>
          <w:p w:rsidR="003655E7" w:rsidRPr="003655E7" w:rsidRDefault="003655E7" w:rsidP="003655E7">
            <w:pPr>
              <w:spacing w:after="0" w:line="240" w:lineRule="auto"/>
              <w:rPr>
                <w:rFonts w:ascii="Calibri" w:eastAsia="Times New Roman" w:hAnsi="Calibri" w:cs="Calibri"/>
                <w:color w:val="000000"/>
                <w:sz w:val="20"/>
                <w:szCs w:val="20"/>
                <w:lang w:eastAsia="pl-PL"/>
              </w:rPr>
            </w:pPr>
            <w:r w:rsidRPr="003655E7">
              <w:rPr>
                <w:rFonts w:ascii="Calibri" w:eastAsia="Times New Roman" w:hAnsi="Calibri" w:cs="Calibri"/>
                <w:color w:val="000000"/>
                <w:sz w:val="20"/>
                <w:szCs w:val="20"/>
                <w:lang w:eastAsia="pl-PL"/>
              </w:rPr>
              <w:t> </w:t>
            </w:r>
          </w:p>
        </w:tc>
        <w:tc>
          <w:tcPr>
            <w:tcW w:w="820" w:type="dxa"/>
            <w:tcBorders>
              <w:top w:val="nil"/>
              <w:left w:val="nil"/>
              <w:bottom w:val="single" w:sz="4" w:space="0" w:color="auto"/>
              <w:right w:val="single" w:sz="4" w:space="0" w:color="auto"/>
            </w:tcBorders>
            <w:shd w:val="clear" w:color="auto" w:fill="auto"/>
            <w:noWrap/>
            <w:vAlign w:val="center"/>
            <w:hideMark/>
          </w:tcPr>
          <w:p w:rsidR="003655E7" w:rsidRPr="003655E7" w:rsidRDefault="003655E7" w:rsidP="003655E7">
            <w:pPr>
              <w:spacing w:after="0" w:line="240" w:lineRule="auto"/>
              <w:rPr>
                <w:rFonts w:ascii="Calibri" w:eastAsia="Times New Roman" w:hAnsi="Calibri" w:cs="Calibri"/>
                <w:color w:val="000000"/>
                <w:sz w:val="20"/>
                <w:szCs w:val="20"/>
                <w:lang w:eastAsia="pl-PL"/>
              </w:rPr>
            </w:pPr>
            <w:r w:rsidRPr="003655E7">
              <w:rPr>
                <w:rFonts w:ascii="Calibri" w:eastAsia="Times New Roman" w:hAnsi="Calibri" w:cs="Calibri"/>
                <w:color w:val="000000"/>
                <w:sz w:val="20"/>
                <w:szCs w:val="20"/>
                <w:lang w:eastAsia="pl-PL"/>
              </w:rPr>
              <w:t> </w:t>
            </w:r>
          </w:p>
        </w:tc>
        <w:tc>
          <w:tcPr>
            <w:tcW w:w="7360" w:type="dxa"/>
            <w:tcBorders>
              <w:top w:val="nil"/>
              <w:left w:val="nil"/>
              <w:bottom w:val="single" w:sz="4" w:space="0" w:color="auto"/>
              <w:right w:val="single" w:sz="4" w:space="0" w:color="auto"/>
            </w:tcBorders>
            <w:shd w:val="clear" w:color="auto" w:fill="auto"/>
            <w:vAlign w:val="center"/>
            <w:hideMark/>
          </w:tcPr>
          <w:p w:rsidR="003655E7" w:rsidRPr="003655E7" w:rsidRDefault="003655E7" w:rsidP="003655E7">
            <w:pPr>
              <w:spacing w:after="0" w:line="240" w:lineRule="auto"/>
              <w:rPr>
                <w:rFonts w:ascii="Calibri" w:eastAsia="Times New Roman" w:hAnsi="Calibri" w:cs="Calibri"/>
                <w:sz w:val="20"/>
                <w:szCs w:val="20"/>
                <w:lang w:eastAsia="pl-PL"/>
              </w:rPr>
            </w:pPr>
            <w:r w:rsidRPr="003655E7">
              <w:rPr>
                <w:rFonts w:ascii="Calibri" w:eastAsia="Times New Roman" w:hAnsi="Calibri" w:cs="Calibri"/>
                <w:sz w:val="20"/>
                <w:szCs w:val="20"/>
                <w:lang w:eastAsia="pl-PL"/>
              </w:rPr>
              <w:t>Podobrazie wykonane z płótna bawełnianego 100% o gramaturze ~380g/m2. Płótno w kolorze lnu, posiadające wyraźną fakturę. Mocowane do tylnej strony krosien, naciągnięte, trzykrotnie zagruntowane gruntem akrylowym, do malowania wszystkimi rodzajami farb, szczególnie farbami olejnymi i akrylowymi. Krosna wykonane z drewna egzotycznego, o dużej wytrzymałości i niewielkim ciężarem. Średnica krosien 1,8x3,8cm. Do każdego podobrazia zestaw drewnianych klinów rozporowych. Podobrazie zapakowane jest w folię termokurczliwą.</w:t>
            </w:r>
          </w:p>
        </w:tc>
      </w:tr>
      <w:tr w:rsidR="003655E7" w:rsidRPr="003655E7" w:rsidTr="003655E7">
        <w:trPr>
          <w:trHeight w:val="510"/>
        </w:trPr>
        <w:tc>
          <w:tcPr>
            <w:tcW w:w="520" w:type="dxa"/>
            <w:tcBorders>
              <w:top w:val="nil"/>
              <w:left w:val="single" w:sz="4" w:space="0" w:color="auto"/>
              <w:bottom w:val="single" w:sz="4" w:space="0" w:color="auto"/>
              <w:right w:val="single" w:sz="4" w:space="0" w:color="auto"/>
            </w:tcBorders>
            <w:shd w:val="clear" w:color="auto" w:fill="auto"/>
            <w:noWrap/>
            <w:vAlign w:val="center"/>
            <w:hideMark/>
          </w:tcPr>
          <w:p w:rsidR="003655E7" w:rsidRPr="003655E7" w:rsidRDefault="003655E7" w:rsidP="003655E7">
            <w:pPr>
              <w:spacing w:after="0" w:line="240" w:lineRule="auto"/>
              <w:jc w:val="center"/>
              <w:rPr>
                <w:rFonts w:ascii="Calibri" w:eastAsia="Times New Roman" w:hAnsi="Calibri" w:cs="Calibri"/>
                <w:color w:val="000000"/>
                <w:sz w:val="20"/>
                <w:szCs w:val="20"/>
                <w:lang w:eastAsia="pl-PL"/>
              </w:rPr>
            </w:pPr>
            <w:r w:rsidRPr="003655E7">
              <w:rPr>
                <w:rFonts w:ascii="Calibri" w:eastAsia="Times New Roman" w:hAnsi="Calibri" w:cs="Calibri"/>
                <w:color w:val="000000"/>
                <w:sz w:val="20"/>
                <w:szCs w:val="20"/>
                <w:lang w:eastAsia="pl-PL"/>
              </w:rPr>
              <w:t>22</w:t>
            </w:r>
          </w:p>
        </w:tc>
        <w:tc>
          <w:tcPr>
            <w:tcW w:w="740" w:type="dxa"/>
            <w:tcBorders>
              <w:top w:val="nil"/>
              <w:left w:val="nil"/>
              <w:bottom w:val="single" w:sz="4" w:space="0" w:color="auto"/>
              <w:right w:val="single" w:sz="4" w:space="0" w:color="auto"/>
            </w:tcBorders>
            <w:shd w:val="clear" w:color="auto" w:fill="auto"/>
            <w:noWrap/>
            <w:vAlign w:val="center"/>
            <w:hideMark/>
          </w:tcPr>
          <w:p w:rsidR="003655E7" w:rsidRPr="003655E7" w:rsidRDefault="003655E7" w:rsidP="003655E7">
            <w:pPr>
              <w:spacing w:after="0" w:line="240" w:lineRule="auto"/>
              <w:jc w:val="center"/>
              <w:rPr>
                <w:rFonts w:ascii="Calibri" w:eastAsia="Times New Roman" w:hAnsi="Calibri" w:cs="Calibri"/>
                <w:color w:val="000000"/>
                <w:sz w:val="20"/>
                <w:szCs w:val="20"/>
                <w:lang w:eastAsia="pl-PL"/>
              </w:rPr>
            </w:pPr>
            <w:r w:rsidRPr="003655E7">
              <w:rPr>
                <w:rFonts w:ascii="Calibri" w:eastAsia="Times New Roman" w:hAnsi="Calibri" w:cs="Calibri"/>
                <w:color w:val="000000"/>
                <w:sz w:val="20"/>
                <w:szCs w:val="20"/>
                <w:lang w:eastAsia="pl-PL"/>
              </w:rPr>
              <w:t>457</w:t>
            </w:r>
          </w:p>
        </w:tc>
        <w:tc>
          <w:tcPr>
            <w:tcW w:w="2551" w:type="dxa"/>
            <w:tcBorders>
              <w:top w:val="nil"/>
              <w:left w:val="nil"/>
              <w:bottom w:val="single" w:sz="4" w:space="0" w:color="auto"/>
              <w:right w:val="single" w:sz="4" w:space="0" w:color="auto"/>
            </w:tcBorders>
            <w:shd w:val="clear" w:color="auto" w:fill="auto"/>
            <w:vAlign w:val="center"/>
            <w:hideMark/>
          </w:tcPr>
          <w:p w:rsidR="003655E7" w:rsidRPr="003655E7" w:rsidRDefault="003655E7" w:rsidP="003655E7">
            <w:pPr>
              <w:spacing w:after="0" w:line="240" w:lineRule="auto"/>
              <w:rPr>
                <w:rFonts w:ascii="Calibri" w:eastAsia="Times New Roman" w:hAnsi="Calibri" w:cs="Calibri"/>
                <w:color w:val="000000"/>
                <w:sz w:val="20"/>
                <w:szCs w:val="20"/>
                <w:lang w:eastAsia="pl-PL"/>
              </w:rPr>
            </w:pPr>
            <w:r w:rsidRPr="003655E7">
              <w:rPr>
                <w:rFonts w:ascii="Calibri" w:eastAsia="Times New Roman" w:hAnsi="Calibri" w:cs="Calibri"/>
                <w:color w:val="000000"/>
                <w:sz w:val="20"/>
                <w:szCs w:val="20"/>
                <w:lang w:eastAsia="pl-PL"/>
              </w:rPr>
              <w:t xml:space="preserve">Maseczki ochronne.  </w:t>
            </w:r>
          </w:p>
        </w:tc>
        <w:tc>
          <w:tcPr>
            <w:tcW w:w="1049" w:type="dxa"/>
            <w:tcBorders>
              <w:top w:val="nil"/>
              <w:left w:val="nil"/>
              <w:bottom w:val="single" w:sz="4" w:space="0" w:color="auto"/>
              <w:right w:val="single" w:sz="4" w:space="0" w:color="auto"/>
            </w:tcBorders>
            <w:shd w:val="clear" w:color="auto" w:fill="auto"/>
            <w:vAlign w:val="center"/>
            <w:hideMark/>
          </w:tcPr>
          <w:p w:rsidR="003655E7" w:rsidRPr="003655E7" w:rsidRDefault="003655E7" w:rsidP="003655E7">
            <w:pPr>
              <w:spacing w:after="0" w:line="240" w:lineRule="auto"/>
              <w:jc w:val="center"/>
              <w:rPr>
                <w:rFonts w:ascii="Calibri" w:eastAsia="Times New Roman" w:hAnsi="Calibri" w:cs="Calibri"/>
                <w:color w:val="000000"/>
                <w:sz w:val="20"/>
                <w:szCs w:val="20"/>
                <w:lang w:eastAsia="pl-PL"/>
              </w:rPr>
            </w:pPr>
            <w:r w:rsidRPr="003655E7">
              <w:rPr>
                <w:rFonts w:ascii="Calibri" w:eastAsia="Times New Roman" w:hAnsi="Calibri" w:cs="Calibri"/>
                <w:color w:val="000000"/>
                <w:sz w:val="20"/>
                <w:szCs w:val="20"/>
                <w:lang w:eastAsia="pl-PL"/>
              </w:rPr>
              <w:t>CKP</w:t>
            </w:r>
          </w:p>
        </w:tc>
        <w:tc>
          <w:tcPr>
            <w:tcW w:w="760" w:type="dxa"/>
            <w:tcBorders>
              <w:top w:val="nil"/>
              <w:left w:val="nil"/>
              <w:bottom w:val="single" w:sz="4" w:space="0" w:color="auto"/>
              <w:right w:val="single" w:sz="4" w:space="0" w:color="auto"/>
            </w:tcBorders>
            <w:shd w:val="clear" w:color="auto" w:fill="auto"/>
            <w:noWrap/>
            <w:vAlign w:val="center"/>
            <w:hideMark/>
          </w:tcPr>
          <w:p w:rsidR="003655E7" w:rsidRPr="003655E7" w:rsidRDefault="003655E7" w:rsidP="003655E7">
            <w:pPr>
              <w:spacing w:after="0" w:line="240" w:lineRule="auto"/>
              <w:jc w:val="center"/>
              <w:rPr>
                <w:rFonts w:ascii="Calibri" w:eastAsia="Times New Roman" w:hAnsi="Calibri" w:cs="Calibri"/>
                <w:color w:val="000000"/>
                <w:sz w:val="20"/>
                <w:szCs w:val="20"/>
                <w:lang w:eastAsia="pl-PL"/>
              </w:rPr>
            </w:pPr>
            <w:r w:rsidRPr="003655E7">
              <w:rPr>
                <w:rFonts w:ascii="Calibri" w:eastAsia="Times New Roman" w:hAnsi="Calibri" w:cs="Calibri"/>
                <w:color w:val="000000"/>
                <w:sz w:val="20"/>
                <w:szCs w:val="20"/>
                <w:lang w:eastAsia="pl-PL"/>
              </w:rPr>
              <w:t>zestaw</w:t>
            </w:r>
          </w:p>
        </w:tc>
        <w:tc>
          <w:tcPr>
            <w:tcW w:w="580" w:type="dxa"/>
            <w:tcBorders>
              <w:top w:val="nil"/>
              <w:left w:val="nil"/>
              <w:bottom w:val="single" w:sz="4" w:space="0" w:color="auto"/>
              <w:right w:val="single" w:sz="4" w:space="0" w:color="auto"/>
            </w:tcBorders>
            <w:shd w:val="clear" w:color="auto" w:fill="auto"/>
            <w:noWrap/>
            <w:vAlign w:val="center"/>
            <w:hideMark/>
          </w:tcPr>
          <w:p w:rsidR="003655E7" w:rsidRPr="003655E7" w:rsidRDefault="003655E7" w:rsidP="003655E7">
            <w:pPr>
              <w:spacing w:after="0" w:line="240" w:lineRule="auto"/>
              <w:jc w:val="center"/>
              <w:rPr>
                <w:rFonts w:ascii="Calibri" w:eastAsia="Times New Roman" w:hAnsi="Calibri" w:cs="Calibri"/>
                <w:color w:val="000000"/>
                <w:sz w:val="20"/>
                <w:szCs w:val="20"/>
                <w:lang w:eastAsia="pl-PL"/>
              </w:rPr>
            </w:pPr>
            <w:r w:rsidRPr="003655E7">
              <w:rPr>
                <w:rFonts w:ascii="Calibri" w:eastAsia="Times New Roman" w:hAnsi="Calibri" w:cs="Calibri"/>
                <w:color w:val="000000"/>
                <w:sz w:val="20"/>
                <w:szCs w:val="20"/>
                <w:lang w:eastAsia="pl-PL"/>
              </w:rPr>
              <w:t>6</w:t>
            </w:r>
          </w:p>
        </w:tc>
        <w:tc>
          <w:tcPr>
            <w:tcW w:w="900" w:type="dxa"/>
            <w:tcBorders>
              <w:top w:val="nil"/>
              <w:left w:val="nil"/>
              <w:bottom w:val="single" w:sz="4" w:space="0" w:color="auto"/>
              <w:right w:val="single" w:sz="4" w:space="0" w:color="auto"/>
            </w:tcBorders>
            <w:shd w:val="clear" w:color="auto" w:fill="auto"/>
            <w:noWrap/>
            <w:vAlign w:val="center"/>
            <w:hideMark/>
          </w:tcPr>
          <w:p w:rsidR="003655E7" w:rsidRPr="003655E7" w:rsidRDefault="003655E7" w:rsidP="003655E7">
            <w:pPr>
              <w:spacing w:after="0" w:line="240" w:lineRule="auto"/>
              <w:rPr>
                <w:rFonts w:ascii="Calibri" w:eastAsia="Times New Roman" w:hAnsi="Calibri" w:cs="Calibri"/>
                <w:color w:val="000000"/>
                <w:sz w:val="20"/>
                <w:szCs w:val="20"/>
                <w:lang w:eastAsia="pl-PL"/>
              </w:rPr>
            </w:pPr>
            <w:r w:rsidRPr="003655E7">
              <w:rPr>
                <w:rFonts w:ascii="Calibri" w:eastAsia="Times New Roman" w:hAnsi="Calibri" w:cs="Calibri"/>
                <w:color w:val="000000"/>
                <w:sz w:val="20"/>
                <w:szCs w:val="20"/>
                <w:lang w:eastAsia="pl-PL"/>
              </w:rPr>
              <w:t> </w:t>
            </w:r>
          </w:p>
        </w:tc>
        <w:tc>
          <w:tcPr>
            <w:tcW w:w="820" w:type="dxa"/>
            <w:tcBorders>
              <w:top w:val="nil"/>
              <w:left w:val="nil"/>
              <w:bottom w:val="single" w:sz="4" w:space="0" w:color="auto"/>
              <w:right w:val="single" w:sz="4" w:space="0" w:color="auto"/>
            </w:tcBorders>
            <w:shd w:val="clear" w:color="auto" w:fill="auto"/>
            <w:noWrap/>
            <w:vAlign w:val="center"/>
            <w:hideMark/>
          </w:tcPr>
          <w:p w:rsidR="003655E7" w:rsidRPr="003655E7" w:rsidRDefault="003655E7" w:rsidP="003655E7">
            <w:pPr>
              <w:spacing w:after="0" w:line="240" w:lineRule="auto"/>
              <w:rPr>
                <w:rFonts w:ascii="Calibri" w:eastAsia="Times New Roman" w:hAnsi="Calibri" w:cs="Calibri"/>
                <w:color w:val="000000"/>
                <w:sz w:val="20"/>
                <w:szCs w:val="20"/>
                <w:lang w:eastAsia="pl-PL"/>
              </w:rPr>
            </w:pPr>
            <w:r w:rsidRPr="003655E7">
              <w:rPr>
                <w:rFonts w:ascii="Calibri" w:eastAsia="Times New Roman" w:hAnsi="Calibri" w:cs="Calibri"/>
                <w:color w:val="000000"/>
                <w:sz w:val="20"/>
                <w:szCs w:val="20"/>
                <w:lang w:eastAsia="pl-PL"/>
              </w:rPr>
              <w:t> </w:t>
            </w:r>
          </w:p>
        </w:tc>
        <w:tc>
          <w:tcPr>
            <w:tcW w:w="7360" w:type="dxa"/>
            <w:tcBorders>
              <w:top w:val="nil"/>
              <w:left w:val="nil"/>
              <w:bottom w:val="single" w:sz="4" w:space="0" w:color="auto"/>
              <w:right w:val="single" w:sz="4" w:space="0" w:color="auto"/>
            </w:tcBorders>
            <w:shd w:val="clear" w:color="auto" w:fill="auto"/>
            <w:vAlign w:val="center"/>
            <w:hideMark/>
          </w:tcPr>
          <w:p w:rsidR="003655E7" w:rsidRPr="003655E7" w:rsidRDefault="003655E7" w:rsidP="003655E7">
            <w:pPr>
              <w:spacing w:after="0" w:line="240" w:lineRule="auto"/>
              <w:rPr>
                <w:rFonts w:ascii="Calibri" w:eastAsia="Times New Roman" w:hAnsi="Calibri" w:cs="Calibri"/>
                <w:sz w:val="20"/>
                <w:szCs w:val="20"/>
                <w:lang w:eastAsia="pl-PL"/>
              </w:rPr>
            </w:pPr>
            <w:r w:rsidRPr="003655E7">
              <w:rPr>
                <w:rFonts w:ascii="Calibri" w:eastAsia="Times New Roman" w:hAnsi="Calibri" w:cs="Calibri"/>
                <w:sz w:val="20"/>
                <w:szCs w:val="20"/>
                <w:lang w:eastAsia="pl-PL"/>
              </w:rPr>
              <w:t>Maseczki ochronne jednorazowe do zabezpieczania przed wdy</w:t>
            </w:r>
            <w:r w:rsidR="004F2E69">
              <w:rPr>
                <w:rFonts w:ascii="Calibri" w:eastAsia="Times New Roman" w:hAnsi="Calibri" w:cs="Calibri"/>
                <w:sz w:val="20"/>
                <w:szCs w:val="20"/>
                <w:lang w:eastAsia="pl-PL"/>
              </w:rPr>
              <w:t>chaniem opa</w:t>
            </w:r>
            <w:r w:rsidRPr="003655E7">
              <w:rPr>
                <w:rFonts w:ascii="Calibri" w:eastAsia="Times New Roman" w:hAnsi="Calibri" w:cs="Calibri"/>
                <w:sz w:val="20"/>
                <w:szCs w:val="20"/>
                <w:lang w:eastAsia="pl-PL"/>
              </w:rPr>
              <w:t xml:space="preserve">rów farb i lakierów. </w:t>
            </w:r>
          </w:p>
        </w:tc>
      </w:tr>
      <w:tr w:rsidR="003655E7" w:rsidRPr="003655E7" w:rsidTr="003655E7">
        <w:trPr>
          <w:trHeight w:val="510"/>
        </w:trPr>
        <w:tc>
          <w:tcPr>
            <w:tcW w:w="520" w:type="dxa"/>
            <w:tcBorders>
              <w:top w:val="nil"/>
              <w:left w:val="single" w:sz="4" w:space="0" w:color="auto"/>
              <w:bottom w:val="single" w:sz="4" w:space="0" w:color="auto"/>
              <w:right w:val="single" w:sz="4" w:space="0" w:color="auto"/>
            </w:tcBorders>
            <w:shd w:val="clear" w:color="auto" w:fill="auto"/>
            <w:noWrap/>
            <w:vAlign w:val="center"/>
            <w:hideMark/>
          </w:tcPr>
          <w:p w:rsidR="003655E7" w:rsidRPr="003655E7" w:rsidRDefault="003655E7" w:rsidP="003655E7">
            <w:pPr>
              <w:spacing w:after="0" w:line="240" w:lineRule="auto"/>
              <w:jc w:val="center"/>
              <w:rPr>
                <w:rFonts w:ascii="Calibri" w:eastAsia="Times New Roman" w:hAnsi="Calibri" w:cs="Calibri"/>
                <w:color w:val="000000"/>
                <w:sz w:val="20"/>
                <w:szCs w:val="20"/>
                <w:lang w:eastAsia="pl-PL"/>
              </w:rPr>
            </w:pPr>
            <w:r w:rsidRPr="003655E7">
              <w:rPr>
                <w:rFonts w:ascii="Calibri" w:eastAsia="Times New Roman" w:hAnsi="Calibri" w:cs="Calibri"/>
                <w:color w:val="000000"/>
                <w:sz w:val="20"/>
                <w:szCs w:val="20"/>
                <w:lang w:eastAsia="pl-PL"/>
              </w:rPr>
              <w:t>23</w:t>
            </w:r>
          </w:p>
        </w:tc>
        <w:tc>
          <w:tcPr>
            <w:tcW w:w="740" w:type="dxa"/>
            <w:tcBorders>
              <w:top w:val="nil"/>
              <w:left w:val="nil"/>
              <w:bottom w:val="single" w:sz="4" w:space="0" w:color="auto"/>
              <w:right w:val="single" w:sz="4" w:space="0" w:color="auto"/>
            </w:tcBorders>
            <w:shd w:val="clear" w:color="auto" w:fill="auto"/>
            <w:noWrap/>
            <w:vAlign w:val="center"/>
            <w:hideMark/>
          </w:tcPr>
          <w:p w:rsidR="003655E7" w:rsidRPr="003655E7" w:rsidRDefault="003655E7" w:rsidP="003655E7">
            <w:pPr>
              <w:spacing w:after="0" w:line="240" w:lineRule="auto"/>
              <w:jc w:val="center"/>
              <w:rPr>
                <w:rFonts w:ascii="Calibri" w:eastAsia="Times New Roman" w:hAnsi="Calibri" w:cs="Calibri"/>
                <w:color w:val="000000"/>
                <w:sz w:val="20"/>
                <w:szCs w:val="20"/>
                <w:lang w:eastAsia="pl-PL"/>
              </w:rPr>
            </w:pPr>
            <w:r w:rsidRPr="003655E7">
              <w:rPr>
                <w:rFonts w:ascii="Calibri" w:eastAsia="Times New Roman" w:hAnsi="Calibri" w:cs="Calibri"/>
                <w:color w:val="000000"/>
                <w:sz w:val="20"/>
                <w:szCs w:val="20"/>
                <w:lang w:eastAsia="pl-PL"/>
              </w:rPr>
              <w:t>458</w:t>
            </w:r>
          </w:p>
        </w:tc>
        <w:tc>
          <w:tcPr>
            <w:tcW w:w="2551" w:type="dxa"/>
            <w:tcBorders>
              <w:top w:val="nil"/>
              <w:left w:val="nil"/>
              <w:bottom w:val="single" w:sz="4" w:space="0" w:color="auto"/>
              <w:right w:val="single" w:sz="4" w:space="0" w:color="auto"/>
            </w:tcBorders>
            <w:shd w:val="clear" w:color="auto" w:fill="auto"/>
            <w:vAlign w:val="center"/>
            <w:hideMark/>
          </w:tcPr>
          <w:p w:rsidR="003655E7" w:rsidRPr="003655E7" w:rsidRDefault="003655E7" w:rsidP="003655E7">
            <w:pPr>
              <w:spacing w:after="0" w:line="240" w:lineRule="auto"/>
              <w:rPr>
                <w:rFonts w:ascii="Calibri" w:eastAsia="Times New Roman" w:hAnsi="Calibri" w:cs="Calibri"/>
                <w:color w:val="000000"/>
                <w:sz w:val="20"/>
                <w:szCs w:val="20"/>
                <w:lang w:eastAsia="pl-PL"/>
              </w:rPr>
            </w:pPr>
            <w:r w:rsidRPr="003655E7">
              <w:rPr>
                <w:rFonts w:ascii="Calibri" w:eastAsia="Times New Roman" w:hAnsi="Calibri" w:cs="Calibri"/>
                <w:color w:val="000000"/>
                <w:sz w:val="20"/>
                <w:szCs w:val="20"/>
                <w:lang w:eastAsia="pl-PL"/>
              </w:rPr>
              <w:t xml:space="preserve">Antyramy.  </w:t>
            </w:r>
          </w:p>
        </w:tc>
        <w:tc>
          <w:tcPr>
            <w:tcW w:w="1049" w:type="dxa"/>
            <w:tcBorders>
              <w:top w:val="nil"/>
              <w:left w:val="nil"/>
              <w:bottom w:val="single" w:sz="4" w:space="0" w:color="auto"/>
              <w:right w:val="single" w:sz="4" w:space="0" w:color="auto"/>
            </w:tcBorders>
            <w:shd w:val="clear" w:color="auto" w:fill="auto"/>
            <w:vAlign w:val="center"/>
            <w:hideMark/>
          </w:tcPr>
          <w:p w:rsidR="003655E7" w:rsidRPr="003655E7" w:rsidRDefault="003655E7" w:rsidP="003655E7">
            <w:pPr>
              <w:spacing w:after="0" w:line="240" w:lineRule="auto"/>
              <w:jc w:val="center"/>
              <w:rPr>
                <w:rFonts w:ascii="Calibri" w:eastAsia="Times New Roman" w:hAnsi="Calibri" w:cs="Calibri"/>
                <w:color w:val="000000"/>
                <w:sz w:val="20"/>
                <w:szCs w:val="20"/>
                <w:lang w:eastAsia="pl-PL"/>
              </w:rPr>
            </w:pPr>
            <w:r w:rsidRPr="003655E7">
              <w:rPr>
                <w:rFonts w:ascii="Calibri" w:eastAsia="Times New Roman" w:hAnsi="Calibri" w:cs="Calibri"/>
                <w:color w:val="000000"/>
                <w:sz w:val="20"/>
                <w:szCs w:val="20"/>
                <w:lang w:eastAsia="pl-PL"/>
              </w:rPr>
              <w:t>CKP</w:t>
            </w:r>
          </w:p>
        </w:tc>
        <w:tc>
          <w:tcPr>
            <w:tcW w:w="760" w:type="dxa"/>
            <w:tcBorders>
              <w:top w:val="nil"/>
              <w:left w:val="nil"/>
              <w:bottom w:val="single" w:sz="4" w:space="0" w:color="auto"/>
              <w:right w:val="single" w:sz="4" w:space="0" w:color="auto"/>
            </w:tcBorders>
            <w:shd w:val="clear" w:color="auto" w:fill="auto"/>
            <w:noWrap/>
            <w:vAlign w:val="center"/>
            <w:hideMark/>
          </w:tcPr>
          <w:p w:rsidR="003655E7" w:rsidRPr="003655E7" w:rsidRDefault="003655E7" w:rsidP="003655E7">
            <w:pPr>
              <w:spacing w:after="0" w:line="240" w:lineRule="auto"/>
              <w:jc w:val="center"/>
              <w:rPr>
                <w:rFonts w:ascii="Calibri" w:eastAsia="Times New Roman" w:hAnsi="Calibri" w:cs="Calibri"/>
                <w:color w:val="000000"/>
                <w:sz w:val="20"/>
                <w:szCs w:val="20"/>
                <w:lang w:eastAsia="pl-PL"/>
              </w:rPr>
            </w:pPr>
            <w:r w:rsidRPr="003655E7">
              <w:rPr>
                <w:rFonts w:ascii="Calibri" w:eastAsia="Times New Roman" w:hAnsi="Calibri" w:cs="Calibri"/>
                <w:color w:val="000000"/>
                <w:sz w:val="20"/>
                <w:szCs w:val="20"/>
                <w:lang w:eastAsia="pl-PL"/>
              </w:rPr>
              <w:t>zestaw</w:t>
            </w:r>
          </w:p>
        </w:tc>
        <w:tc>
          <w:tcPr>
            <w:tcW w:w="580" w:type="dxa"/>
            <w:tcBorders>
              <w:top w:val="nil"/>
              <w:left w:val="nil"/>
              <w:bottom w:val="single" w:sz="4" w:space="0" w:color="auto"/>
              <w:right w:val="single" w:sz="4" w:space="0" w:color="auto"/>
            </w:tcBorders>
            <w:shd w:val="clear" w:color="auto" w:fill="auto"/>
            <w:noWrap/>
            <w:vAlign w:val="center"/>
            <w:hideMark/>
          </w:tcPr>
          <w:p w:rsidR="003655E7" w:rsidRPr="003655E7" w:rsidRDefault="003655E7" w:rsidP="003655E7">
            <w:pPr>
              <w:spacing w:after="0" w:line="240" w:lineRule="auto"/>
              <w:jc w:val="center"/>
              <w:rPr>
                <w:rFonts w:ascii="Calibri" w:eastAsia="Times New Roman" w:hAnsi="Calibri" w:cs="Calibri"/>
                <w:color w:val="000000"/>
                <w:sz w:val="20"/>
                <w:szCs w:val="20"/>
                <w:lang w:eastAsia="pl-PL"/>
              </w:rPr>
            </w:pPr>
            <w:r w:rsidRPr="003655E7">
              <w:rPr>
                <w:rFonts w:ascii="Calibri" w:eastAsia="Times New Roman" w:hAnsi="Calibri" w:cs="Calibri"/>
                <w:color w:val="000000"/>
                <w:sz w:val="20"/>
                <w:szCs w:val="20"/>
                <w:lang w:eastAsia="pl-PL"/>
              </w:rPr>
              <w:t>1</w:t>
            </w:r>
          </w:p>
        </w:tc>
        <w:tc>
          <w:tcPr>
            <w:tcW w:w="900" w:type="dxa"/>
            <w:tcBorders>
              <w:top w:val="nil"/>
              <w:left w:val="nil"/>
              <w:bottom w:val="single" w:sz="4" w:space="0" w:color="auto"/>
              <w:right w:val="single" w:sz="4" w:space="0" w:color="auto"/>
            </w:tcBorders>
            <w:shd w:val="clear" w:color="auto" w:fill="auto"/>
            <w:noWrap/>
            <w:vAlign w:val="center"/>
            <w:hideMark/>
          </w:tcPr>
          <w:p w:rsidR="003655E7" w:rsidRPr="003655E7" w:rsidRDefault="003655E7" w:rsidP="003655E7">
            <w:pPr>
              <w:spacing w:after="0" w:line="240" w:lineRule="auto"/>
              <w:rPr>
                <w:rFonts w:ascii="Calibri" w:eastAsia="Times New Roman" w:hAnsi="Calibri" w:cs="Calibri"/>
                <w:color w:val="000000"/>
                <w:sz w:val="20"/>
                <w:szCs w:val="20"/>
                <w:lang w:eastAsia="pl-PL"/>
              </w:rPr>
            </w:pPr>
            <w:r w:rsidRPr="003655E7">
              <w:rPr>
                <w:rFonts w:ascii="Calibri" w:eastAsia="Times New Roman" w:hAnsi="Calibri" w:cs="Calibri"/>
                <w:color w:val="000000"/>
                <w:sz w:val="20"/>
                <w:szCs w:val="20"/>
                <w:lang w:eastAsia="pl-PL"/>
              </w:rPr>
              <w:t> </w:t>
            </w:r>
          </w:p>
        </w:tc>
        <w:tc>
          <w:tcPr>
            <w:tcW w:w="820" w:type="dxa"/>
            <w:tcBorders>
              <w:top w:val="nil"/>
              <w:left w:val="nil"/>
              <w:bottom w:val="single" w:sz="4" w:space="0" w:color="auto"/>
              <w:right w:val="single" w:sz="4" w:space="0" w:color="auto"/>
            </w:tcBorders>
            <w:shd w:val="clear" w:color="auto" w:fill="auto"/>
            <w:noWrap/>
            <w:vAlign w:val="center"/>
            <w:hideMark/>
          </w:tcPr>
          <w:p w:rsidR="003655E7" w:rsidRPr="003655E7" w:rsidRDefault="003655E7" w:rsidP="003655E7">
            <w:pPr>
              <w:spacing w:after="0" w:line="240" w:lineRule="auto"/>
              <w:rPr>
                <w:rFonts w:ascii="Calibri" w:eastAsia="Times New Roman" w:hAnsi="Calibri" w:cs="Calibri"/>
                <w:color w:val="000000"/>
                <w:sz w:val="20"/>
                <w:szCs w:val="20"/>
                <w:lang w:eastAsia="pl-PL"/>
              </w:rPr>
            </w:pPr>
            <w:r w:rsidRPr="003655E7">
              <w:rPr>
                <w:rFonts w:ascii="Calibri" w:eastAsia="Times New Roman" w:hAnsi="Calibri" w:cs="Calibri"/>
                <w:color w:val="000000"/>
                <w:sz w:val="20"/>
                <w:szCs w:val="20"/>
                <w:lang w:eastAsia="pl-PL"/>
              </w:rPr>
              <w:t> </w:t>
            </w:r>
          </w:p>
        </w:tc>
        <w:tc>
          <w:tcPr>
            <w:tcW w:w="7360" w:type="dxa"/>
            <w:tcBorders>
              <w:top w:val="nil"/>
              <w:left w:val="nil"/>
              <w:bottom w:val="single" w:sz="4" w:space="0" w:color="auto"/>
              <w:right w:val="single" w:sz="4" w:space="0" w:color="auto"/>
            </w:tcBorders>
            <w:shd w:val="clear" w:color="auto" w:fill="auto"/>
            <w:vAlign w:val="center"/>
            <w:hideMark/>
          </w:tcPr>
          <w:p w:rsidR="003655E7" w:rsidRPr="003655E7" w:rsidRDefault="003655E7" w:rsidP="003655E7">
            <w:pPr>
              <w:spacing w:after="0" w:line="240" w:lineRule="auto"/>
              <w:rPr>
                <w:rFonts w:ascii="Calibri" w:eastAsia="Times New Roman" w:hAnsi="Calibri" w:cs="Calibri"/>
                <w:sz w:val="20"/>
                <w:szCs w:val="20"/>
                <w:lang w:eastAsia="pl-PL"/>
              </w:rPr>
            </w:pPr>
            <w:r w:rsidRPr="003655E7">
              <w:rPr>
                <w:rFonts w:ascii="Calibri" w:eastAsia="Times New Roman" w:hAnsi="Calibri" w:cs="Calibri"/>
                <w:sz w:val="20"/>
                <w:szCs w:val="20"/>
                <w:lang w:eastAsia="pl-PL"/>
              </w:rPr>
              <w:t>5 sztuk formatu A4</w:t>
            </w:r>
            <w:r w:rsidRPr="003655E7">
              <w:rPr>
                <w:rFonts w:ascii="Calibri" w:eastAsia="Times New Roman" w:hAnsi="Calibri" w:cs="Calibri"/>
                <w:sz w:val="20"/>
                <w:szCs w:val="20"/>
                <w:lang w:eastAsia="pl-PL"/>
              </w:rPr>
              <w:br/>
              <w:t>10 sztuk formatu A3</w:t>
            </w:r>
          </w:p>
        </w:tc>
      </w:tr>
      <w:tr w:rsidR="003655E7" w:rsidRPr="003655E7" w:rsidTr="003655E7">
        <w:trPr>
          <w:trHeight w:val="1155"/>
        </w:trPr>
        <w:tc>
          <w:tcPr>
            <w:tcW w:w="520" w:type="dxa"/>
            <w:tcBorders>
              <w:top w:val="nil"/>
              <w:left w:val="single" w:sz="4" w:space="0" w:color="auto"/>
              <w:bottom w:val="single" w:sz="4" w:space="0" w:color="auto"/>
              <w:right w:val="single" w:sz="4" w:space="0" w:color="auto"/>
            </w:tcBorders>
            <w:shd w:val="clear" w:color="auto" w:fill="auto"/>
            <w:noWrap/>
            <w:vAlign w:val="center"/>
            <w:hideMark/>
          </w:tcPr>
          <w:p w:rsidR="003655E7" w:rsidRPr="003655E7" w:rsidRDefault="003655E7" w:rsidP="003655E7">
            <w:pPr>
              <w:spacing w:after="0" w:line="240" w:lineRule="auto"/>
              <w:jc w:val="center"/>
              <w:rPr>
                <w:rFonts w:ascii="Calibri" w:eastAsia="Times New Roman" w:hAnsi="Calibri" w:cs="Calibri"/>
                <w:color w:val="000000"/>
                <w:sz w:val="20"/>
                <w:szCs w:val="20"/>
                <w:lang w:eastAsia="pl-PL"/>
              </w:rPr>
            </w:pPr>
            <w:r w:rsidRPr="003655E7">
              <w:rPr>
                <w:rFonts w:ascii="Calibri" w:eastAsia="Times New Roman" w:hAnsi="Calibri" w:cs="Calibri"/>
                <w:color w:val="000000"/>
                <w:sz w:val="20"/>
                <w:szCs w:val="20"/>
                <w:lang w:eastAsia="pl-PL"/>
              </w:rPr>
              <w:t>24</w:t>
            </w:r>
          </w:p>
        </w:tc>
        <w:tc>
          <w:tcPr>
            <w:tcW w:w="740" w:type="dxa"/>
            <w:tcBorders>
              <w:top w:val="nil"/>
              <w:left w:val="nil"/>
              <w:bottom w:val="single" w:sz="4" w:space="0" w:color="auto"/>
              <w:right w:val="single" w:sz="4" w:space="0" w:color="auto"/>
            </w:tcBorders>
            <w:shd w:val="clear" w:color="auto" w:fill="auto"/>
            <w:noWrap/>
            <w:vAlign w:val="center"/>
            <w:hideMark/>
          </w:tcPr>
          <w:p w:rsidR="003655E7" w:rsidRPr="003655E7" w:rsidRDefault="003655E7" w:rsidP="003655E7">
            <w:pPr>
              <w:spacing w:after="0" w:line="240" w:lineRule="auto"/>
              <w:jc w:val="center"/>
              <w:rPr>
                <w:rFonts w:ascii="Calibri" w:eastAsia="Times New Roman" w:hAnsi="Calibri" w:cs="Calibri"/>
                <w:color w:val="000000"/>
                <w:sz w:val="20"/>
                <w:szCs w:val="20"/>
                <w:lang w:eastAsia="pl-PL"/>
              </w:rPr>
            </w:pPr>
            <w:r w:rsidRPr="003655E7">
              <w:rPr>
                <w:rFonts w:ascii="Calibri" w:eastAsia="Times New Roman" w:hAnsi="Calibri" w:cs="Calibri"/>
                <w:color w:val="000000"/>
                <w:sz w:val="20"/>
                <w:szCs w:val="20"/>
                <w:lang w:eastAsia="pl-PL"/>
              </w:rPr>
              <w:t>459</w:t>
            </w:r>
          </w:p>
        </w:tc>
        <w:tc>
          <w:tcPr>
            <w:tcW w:w="2551" w:type="dxa"/>
            <w:tcBorders>
              <w:top w:val="nil"/>
              <w:left w:val="nil"/>
              <w:bottom w:val="single" w:sz="4" w:space="0" w:color="auto"/>
              <w:right w:val="single" w:sz="4" w:space="0" w:color="auto"/>
            </w:tcBorders>
            <w:shd w:val="clear" w:color="auto" w:fill="auto"/>
            <w:vAlign w:val="center"/>
            <w:hideMark/>
          </w:tcPr>
          <w:p w:rsidR="003655E7" w:rsidRPr="003655E7" w:rsidRDefault="003655E7" w:rsidP="003655E7">
            <w:pPr>
              <w:spacing w:after="0" w:line="240" w:lineRule="auto"/>
              <w:rPr>
                <w:rFonts w:ascii="Calibri" w:eastAsia="Times New Roman" w:hAnsi="Calibri" w:cs="Calibri"/>
                <w:color w:val="000000"/>
                <w:sz w:val="20"/>
                <w:szCs w:val="20"/>
                <w:lang w:eastAsia="pl-PL"/>
              </w:rPr>
            </w:pPr>
            <w:r w:rsidRPr="003655E7">
              <w:rPr>
                <w:rFonts w:ascii="Calibri" w:eastAsia="Times New Roman" w:hAnsi="Calibri" w:cs="Calibri"/>
                <w:color w:val="000000"/>
                <w:sz w:val="20"/>
                <w:szCs w:val="20"/>
                <w:lang w:eastAsia="pl-PL"/>
              </w:rPr>
              <w:t xml:space="preserve">Papier </w:t>
            </w:r>
            <w:proofErr w:type="spellStart"/>
            <w:r w:rsidRPr="003655E7">
              <w:rPr>
                <w:rFonts w:ascii="Calibri" w:eastAsia="Times New Roman" w:hAnsi="Calibri" w:cs="Calibri"/>
                <w:color w:val="000000"/>
                <w:sz w:val="20"/>
                <w:szCs w:val="20"/>
                <w:lang w:eastAsia="pl-PL"/>
              </w:rPr>
              <w:t>buirowy</w:t>
            </w:r>
            <w:proofErr w:type="spellEnd"/>
            <w:r w:rsidRPr="003655E7">
              <w:rPr>
                <w:rFonts w:ascii="Calibri" w:eastAsia="Times New Roman" w:hAnsi="Calibri" w:cs="Calibri"/>
                <w:color w:val="000000"/>
                <w:sz w:val="20"/>
                <w:szCs w:val="20"/>
                <w:lang w:eastAsia="pl-PL"/>
              </w:rPr>
              <w:t xml:space="preserve"> różnego rodzaju.  </w:t>
            </w:r>
          </w:p>
        </w:tc>
        <w:tc>
          <w:tcPr>
            <w:tcW w:w="1049" w:type="dxa"/>
            <w:tcBorders>
              <w:top w:val="nil"/>
              <w:left w:val="nil"/>
              <w:bottom w:val="single" w:sz="4" w:space="0" w:color="auto"/>
              <w:right w:val="single" w:sz="4" w:space="0" w:color="auto"/>
            </w:tcBorders>
            <w:shd w:val="clear" w:color="auto" w:fill="auto"/>
            <w:vAlign w:val="center"/>
            <w:hideMark/>
          </w:tcPr>
          <w:p w:rsidR="003655E7" w:rsidRPr="003655E7" w:rsidRDefault="003655E7" w:rsidP="003655E7">
            <w:pPr>
              <w:spacing w:after="0" w:line="240" w:lineRule="auto"/>
              <w:jc w:val="center"/>
              <w:rPr>
                <w:rFonts w:ascii="Calibri" w:eastAsia="Times New Roman" w:hAnsi="Calibri" w:cs="Calibri"/>
                <w:color w:val="000000"/>
                <w:sz w:val="20"/>
                <w:szCs w:val="20"/>
                <w:lang w:eastAsia="pl-PL"/>
              </w:rPr>
            </w:pPr>
            <w:r w:rsidRPr="003655E7">
              <w:rPr>
                <w:rFonts w:ascii="Calibri" w:eastAsia="Times New Roman" w:hAnsi="Calibri" w:cs="Calibri"/>
                <w:color w:val="000000"/>
                <w:sz w:val="20"/>
                <w:szCs w:val="20"/>
                <w:lang w:eastAsia="pl-PL"/>
              </w:rPr>
              <w:t>CKP</w:t>
            </w:r>
          </w:p>
        </w:tc>
        <w:tc>
          <w:tcPr>
            <w:tcW w:w="760" w:type="dxa"/>
            <w:tcBorders>
              <w:top w:val="nil"/>
              <w:left w:val="nil"/>
              <w:bottom w:val="single" w:sz="4" w:space="0" w:color="auto"/>
              <w:right w:val="single" w:sz="4" w:space="0" w:color="auto"/>
            </w:tcBorders>
            <w:shd w:val="clear" w:color="auto" w:fill="auto"/>
            <w:noWrap/>
            <w:vAlign w:val="center"/>
            <w:hideMark/>
          </w:tcPr>
          <w:p w:rsidR="003655E7" w:rsidRPr="003655E7" w:rsidRDefault="003655E7" w:rsidP="003655E7">
            <w:pPr>
              <w:spacing w:after="0" w:line="240" w:lineRule="auto"/>
              <w:jc w:val="center"/>
              <w:rPr>
                <w:rFonts w:ascii="Calibri" w:eastAsia="Times New Roman" w:hAnsi="Calibri" w:cs="Calibri"/>
                <w:color w:val="000000"/>
                <w:sz w:val="20"/>
                <w:szCs w:val="20"/>
                <w:lang w:eastAsia="pl-PL"/>
              </w:rPr>
            </w:pPr>
            <w:r w:rsidRPr="003655E7">
              <w:rPr>
                <w:rFonts w:ascii="Calibri" w:eastAsia="Times New Roman" w:hAnsi="Calibri" w:cs="Calibri"/>
                <w:color w:val="000000"/>
                <w:sz w:val="20"/>
                <w:szCs w:val="20"/>
                <w:lang w:eastAsia="pl-PL"/>
              </w:rPr>
              <w:t>zestaw</w:t>
            </w:r>
          </w:p>
        </w:tc>
        <w:tc>
          <w:tcPr>
            <w:tcW w:w="580" w:type="dxa"/>
            <w:tcBorders>
              <w:top w:val="nil"/>
              <w:left w:val="nil"/>
              <w:bottom w:val="single" w:sz="4" w:space="0" w:color="auto"/>
              <w:right w:val="single" w:sz="4" w:space="0" w:color="auto"/>
            </w:tcBorders>
            <w:shd w:val="clear" w:color="auto" w:fill="auto"/>
            <w:noWrap/>
            <w:vAlign w:val="center"/>
            <w:hideMark/>
          </w:tcPr>
          <w:p w:rsidR="003655E7" w:rsidRPr="003655E7" w:rsidRDefault="003655E7" w:rsidP="003655E7">
            <w:pPr>
              <w:spacing w:after="0" w:line="240" w:lineRule="auto"/>
              <w:jc w:val="center"/>
              <w:rPr>
                <w:rFonts w:ascii="Calibri" w:eastAsia="Times New Roman" w:hAnsi="Calibri" w:cs="Calibri"/>
                <w:color w:val="000000"/>
                <w:sz w:val="20"/>
                <w:szCs w:val="20"/>
                <w:lang w:eastAsia="pl-PL"/>
              </w:rPr>
            </w:pPr>
            <w:r w:rsidRPr="003655E7">
              <w:rPr>
                <w:rFonts w:ascii="Calibri" w:eastAsia="Times New Roman" w:hAnsi="Calibri" w:cs="Calibri"/>
                <w:color w:val="000000"/>
                <w:sz w:val="20"/>
                <w:szCs w:val="20"/>
                <w:lang w:eastAsia="pl-PL"/>
              </w:rPr>
              <w:t>1</w:t>
            </w:r>
          </w:p>
        </w:tc>
        <w:tc>
          <w:tcPr>
            <w:tcW w:w="900" w:type="dxa"/>
            <w:tcBorders>
              <w:top w:val="nil"/>
              <w:left w:val="nil"/>
              <w:bottom w:val="single" w:sz="4" w:space="0" w:color="auto"/>
              <w:right w:val="single" w:sz="4" w:space="0" w:color="auto"/>
            </w:tcBorders>
            <w:shd w:val="clear" w:color="auto" w:fill="auto"/>
            <w:noWrap/>
            <w:vAlign w:val="center"/>
            <w:hideMark/>
          </w:tcPr>
          <w:p w:rsidR="003655E7" w:rsidRPr="003655E7" w:rsidRDefault="003655E7" w:rsidP="003655E7">
            <w:pPr>
              <w:spacing w:after="0" w:line="240" w:lineRule="auto"/>
              <w:rPr>
                <w:rFonts w:ascii="Calibri" w:eastAsia="Times New Roman" w:hAnsi="Calibri" w:cs="Calibri"/>
                <w:color w:val="000000"/>
                <w:sz w:val="20"/>
                <w:szCs w:val="20"/>
                <w:lang w:eastAsia="pl-PL"/>
              </w:rPr>
            </w:pPr>
            <w:r w:rsidRPr="003655E7">
              <w:rPr>
                <w:rFonts w:ascii="Calibri" w:eastAsia="Times New Roman" w:hAnsi="Calibri" w:cs="Calibri"/>
                <w:color w:val="000000"/>
                <w:sz w:val="20"/>
                <w:szCs w:val="20"/>
                <w:lang w:eastAsia="pl-PL"/>
              </w:rPr>
              <w:t> </w:t>
            </w:r>
          </w:p>
        </w:tc>
        <w:tc>
          <w:tcPr>
            <w:tcW w:w="820" w:type="dxa"/>
            <w:tcBorders>
              <w:top w:val="nil"/>
              <w:left w:val="nil"/>
              <w:bottom w:val="single" w:sz="4" w:space="0" w:color="auto"/>
              <w:right w:val="single" w:sz="4" w:space="0" w:color="auto"/>
            </w:tcBorders>
            <w:shd w:val="clear" w:color="auto" w:fill="auto"/>
            <w:noWrap/>
            <w:vAlign w:val="center"/>
            <w:hideMark/>
          </w:tcPr>
          <w:p w:rsidR="003655E7" w:rsidRPr="003655E7" w:rsidRDefault="003655E7" w:rsidP="003655E7">
            <w:pPr>
              <w:spacing w:after="0" w:line="240" w:lineRule="auto"/>
              <w:rPr>
                <w:rFonts w:ascii="Calibri" w:eastAsia="Times New Roman" w:hAnsi="Calibri" w:cs="Calibri"/>
                <w:color w:val="000000"/>
                <w:sz w:val="20"/>
                <w:szCs w:val="20"/>
                <w:lang w:eastAsia="pl-PL"/>
              </w:rPr>
            </w:pPr>
            <w:r w:rsidRPr="003655E7">
              <w:rPr>
                <w:rFonts w:ascii="Calibri" w:eastAsia="Times New Roman" w:hAnsi="Calibri" w:cs="Calibri"/>
                <w:color w:val="000000"/>
                <w:sz w:val="20"/>
                <w:szCs w:val="20"/>
                <w:lang w:eastAsia="pl-PL"/>
              </w:rPr>
              <w:t> </w:t>
            </w:r>
          </w:p>
        </w:tc>
        <w:tc>
          <w:tcPr>
            <w:tcW w:w="7360" w:type="dxa"/>
            <w:tcBorders>
              <w:top w:val="nil"/>
              <w:left w:val="nil"/>
              <w:bottom w:val="single" w:sz="4" w:space="0" w:color="auto"/>
              <w:right w:val="single" w:sz="4" w:space="0" w:color="auto"/>
            </w:tcBorders>
            <w:shd w:val="clear" w:color="auto" w:fill="auto"/>
            <w:vAlign w:val="center"/>
            <w:hideMark/>
          </w:tcPr>
          <w:p w:rsidR="003655E7" w:rsidRPr="003655E7" w:rsidRDefault="003655E7" w:rsidP="003655E7">
            <w:pPr>
              <w:spacing w:after="0" w:line="240" w:lineRule="auto"/>
              <w:rPr>
                <w:rFonts w:ascii="Calibri" w:eastAsia="Times New Roman" w:hAnsi="Calibri" w:cs="Calibri"/>
                <w:sz w:val="20"/>
                <w:szCs w:val="20"/>
                <w:lang w:eastAsia="pl-PL"/>
              </w:rPr>
            </w:pPr>
            <w:r w:rsidRPr="003655E7">
              <w:rPr>
                <w:rFonts w:ascii="Calibri" w:eastAsia="Times New Roman" w:hAnsi="Calibri" w:cs="Calibri"/>
                <w:sz w:val="20"/>
                <w:szCs w:val="20"/>
                <w:lang w:eastAsia="pl-PL"/>
              </w:rPr>
              <w:t>2 komplety po 500 arkuszy papieru biur</w:t>
            </w:r>
            <w:r w:rsidR="004F2E69">
              <w:rPr>
                <w:rFonts w:ascii="Calibri" w:eastAsia="Times New Roman" w:hAnsi="Calibri" w:cs="Calibri"/>
                <w:sz w:val="20"/>
                <w:szCs w:val="20"/>
                <w:lang w:eastAsia="pl-PL"/>
              </w:rPr>
              <w:t>owego kolorowego, różne kolory A</w:t>
            </w:r>
            <w:r w:rsidRPr="003655E7">
              <w:rPr>
                <w:rFonts w:ascii="Calibri" w:eastAsia="Times New Roman" w:hAnsi="Calibri" w:cs="Calibri"/>
                <w:sz w:val="20"/>
                <w:szCs w:val="20"/>
                <w:lang w:eastAsia="pl-PL"/>
              </w:rPr>
              <w:t xml:space="preserve">4 </w:t>
            </w:r>
            <w:r w:rsidRPr="003655E7">
              <w:rPr>
                <w:rFonts w:ascii="Calibri" w:eastAsia="Times New Roman" w:hAnsi="Calibri" w:cs="Calibri"/>
                <w:sz w:val="20"/>
                <w:szCs w:val="20"/>
                <w:lang w:eastAsia="pl-PL"/>
              </w:rPr>
              <w:br/>
              <w:t>2 komplety po 125 arkusz</w:t>
            </w:r>
            <w:r w:rsidR="004F2E69">
              <w:rPr>
                <w:rFonts w:ascii="Calibri" w:eastAsia="Times New Roman" w:hAnsi="Calibri" w:cs="Calibri"/>
                <w:sz w:val="20"/>
                <w:szCs w:val="20"/>
                <w:lang w:eastAsia="pl-PL"/>
              </w:rPr>
              <w:t>y papieru biurowego kolorowego A</w:t>
            </w:r>
            <w:r w:rsidRPr="003655E7">
              <w:rPr>
                <w:rFonts w:ascii="Calibri" w:eastAsia="Times New Roman" w:hAnsi="Calibri" w:cs="Calibri"/>
                <w:sz w:val="20"/>
                <w:szCs w:val="20"/>
                <w:lang w:eastAsia="pl-PL"/>
              </w:rPr>
              <w:t xml:space="preserve">3 </w:t>
            </w:r>
            <w:r w:rsidRPr="003655E7">
              <w:rPr>
                <w:rFonts w:ascii="Calibri" w:eastAsia="Times New Roman" w:hAnsi="Calibri" w:cs="Calibri"/>
                <w:sz w:val="20"/>
                <w:szCs w:val="20"/>
                <w:lang w:eastAsia="pl-PL"/>
              </w:rPr>
              <w:br/>
              <w:t>2 komplety po 250 arkuszy papieru technicznego 270g A3, różne kolory</w:t>
            </w:r>
            <w:r w:rsidRPr="003655E7">
              <w:rPr>
                <w:rFonts w:ascii="Calibri" w:eastAsia="Times New Roman" w:hAnsi="Calibri" w:cs="Calibri"/>
                <w:sz w:val="20"/>
                <w:szCs w:val="20"/>
                <w:lang w:eastAsia="pl-PL"/>
              </w:rPr>
              <w:br/>
              <w:t>2 komplety po 100 ark</w:t>
            </w:r>
            <w:r w:rsidR="004F2E69">
              <w:rPr>
                <w:rFonts w:ascii="Calibri" w:eastAsia="Times New Roman" w:hAnsi="Calibri" w:cs="Calibri"/>
                <w:sz w:val="20"/>
                <w:szCs w:val="20"/>
                <w:lang w:eastAsia="pl-PL"/>
              </w:rPr>
              <w:t>uszy papieru technicznego 130g A</w:t>
            </w:r>
            <w:r w:rsidRPr="003655E7">
              <w:rPr>
                <w:rFonts w:ascii="Calibri" w:eastAsia="Times New Roman" w:hAnsi="Calibri" w:cs="Calibri"/>
                <w:sz w:val="20"/>
                <w:szCs w:val="20"/>
                <w:lang w:eastAsia="pl-PL"/>
              </w:rPr>
              <w:t>4</w:t>
            </w:r>
          </w:p>
        </w:tc>
      </w:tr>
      <w:tr w:rsidR="003655E7" w:rsidRPr="003655E7" w:rsidTr="003655E7">
        <w:trPr>
          <w:trHeight w:val="345"/>
        </w:trPr>
        <w:tc>
          <w:tcPr>
            <w:tcW w:w="520" w:type="dxa"/>
            <w:tcBorders>
              <w:top w:val="nil"/>
              <w:left w:val="single" w:sz="4" w:space="0" w:color="auto"/>
              <w:bottom w:val="single" w:sz="4" w:space="0" w:color="auto"/>
              <w:right w:val="single" w:sz="4" w:space="0" w:color="auto"/>
            </w:tcBorders>
            <w:shd w:val="clear" w:color="auto" w:fill="auto"/>
            <w:noWrap/>
            <w:vAlign w:val="center"/>
            <w:hideMark/>
          </w:tcPr>
          <w:p w:rsidR="003655E7" w:rsidRPr="003655E7" w:rsidRDefault="003655E7" w:rsidP="003655E7">
            <w:pPr>
              <w:spacing w:after="0" w:line="240" w:lineRule="auto"/>
              <w:jc w:val="center"/>
              <w:rPr>
                <w:rFonts w:ascii="Calibri" w:eastAsia="Times New Roman" w:hAnsi="Calibri" w:cs="Calibri"/>
                <w:color w:val="000000"/>
                <w:sz w:val="20"/>
                <w:szCs w:val="20"/>
                <w:lang w:eastAsia="pl-PL"/>
              </w:rPr>
            </w:pPr>
            <w:r w:rsidRPr="003655E7">
              <w:rPr>
                <w:rFonts w:ascii="Calibri" w:eastAsia="Times New Roman" w:hAnsi="Calibri" w:cs="Calibri"/>
                <w:color w:val="000000"/>
                <w:sz w:val="20"/>
                <w:szCs w:val="20"/>
                <w:lang w:eastAsia="pl-PL"/>
              </w:rPr>
              <w:t>25</w:t>
            </w:r>
          </w:p>
        </w:tc>
        <w:tc>
          <w:tcPr>
            <w:tcW w:w="740" w:type="dxa"/>
            <w:tcBorders>
              <w:top w:val="nil"/>
              <w:left w:val="nil"/>
              <w:bottom w:val="single" w:sz="4" w:space="0" w:color="auto"/>
              <w:right w:val="single" w:sz="4" w:space="0" w:color="auto"/>
            </w:tcBorders>
            <w:shd w:val="clear" w:color="auto" w:fill="auto"/>
            <w:noWrap/>
            <w:vAlign w:val="center"/>
            <w:hideMark/>
          </w:tcPr>
          <w:p w:rsidR="003655E7" w:rsidRPr="003655E7" w:rsidRDefault="003655E7" w:rsidP="003655E7">
            <w:pPr>
              <w:spacing w:after="0" w:line="240" w:lineRule="auto"/>
              <w:jc w:val="center"/>
              <w:rPr>
                <w:rFonts w:ascii="Calibri" w:eastAsia="Times New Roman" w:hAnsi="Calibri" w:cs="Calibri"/>
                <w:color w:val="000000"/>
                <w:sz w:val="20"/>
                <w:szCs w:val="20"/>
                <w:lang w:eastAsia="pl-PL"/>
              </w:rPr>
            </w:pPr>
            <w:r w:rsidRPr="003655E7">
              <w:rPr>
                <w:rFonts w:ascii="Calibri" w:eastAsia="Times New Roman" w:hAnsi="Calibri" w:cs="Calibri"/>
                <w:color w:val="000000"/>
                <w:sz w:val="20"/>
                <w:szCs w:val="20"/>
                <w:lang w:eastAsia="pl-PL"/>
              </w:rPr>
              <w:t>92</w:t>
            </w:r>
          </w:p>
        </w:tc>
        <w:tc>
          <w:tcPr>
            <w:tcW w:w="2551" w:type="dxa"/>
            <w:tcBorders>
              <w:top w:val="nil"/>
              <w:left w:val="nil"/>
              <w:bottom w:val="single" w:sz="4" w:space="0" w:color="auto"/>
              <w:right w:val="single" w:sz="4" w:space="0" w:color="auto"/>
            </w:tcBorders>
            <w:shd w:val="clear" w:color="auto" w:fill="auto"/>
            <w:vAlign w:val="center"/>
            <w:hideMark/>
          </w:tcPr>
          <w:p w:rsidR="003655E7" w:rsidRPr="003655E7" w:rsidRDefault="003655E7" w:rsidP="003655E7">
            <w:pPr>
              <w:spacing w:after="0" w:line="240" w:lineRule="auto"/>
              <w:rPr>
                <w:rFonts w:ascii="Calibri" w:eastAsia="Times New Roman" w:hAnsi="Calibri" w:cs="Calibri"/>
                <w:color w:val="000000"/>
                <w:sz w:val="20"/>
                <w:szCs w:val="20"/>
                <w:lang w:eastAsia="pl-PL"/>
              </w:rPr>
            </w:pPr>
            <w:r w:rsidRPr="003655E7">
              <w:rPr>
                <w:rFonts w:ascii="Calibri" w:eastAsia="Times New Roman" w:hAnsi="Calibri" w:cs="Calibri"/>
                <w:color w:val="000000"/>
                <w:sz w:val="20"/>
                <w:szCs w:val="20"/>
                <w:lang w:eastAsia="pl-PL"/>
              </w:rPr>
              <w:t xml:space="preserve">Papier ksero.  </w:t>
            </w:r>
          </w:p>
        </w:tc>
        <w:tc>
          <w:tcPr>
            <w:tcW w:w="1049" w:type="dxa"/>
            <w:tcBorders>
              <w:top w:val="nil"/>
              <w:left w:val="nil"/>
              <w:bottom w:val="single" w:sz="4" w:space="0" w:color="auto"/>
              <w:right w:val="single" w:sz="4" w:space="0" w:color="auto"/>
            </w:tcBorders>
            <w:shd w:val="clear" w:color="auto" w:fill="auto"/>
            <w:vAlign w:val="center"/>
            <w:hideMark/>
          </w:tcPr>
          <w:p w:rsidR="003655E7" w:rsidRPr="003655E7" w:rsidRDefault="003655E7" w:rsidP="003655E7">
            <w:pPr>
              <w:spacing w:after="0" w:line="240" w:lineRule="auto"/>
              <w:jc w:val="center"/>
              <w:rPr>
                <w:rFonts w:ascii="Calibri" w:eastAsia="Times New Roman" w:hAnsi="Calibri" w:cs="Calibri"/>
                <w:color w:val="000000"/>
                <w:sz w:val="20"/>
                <w:szCs w:val="20"/>
                <w:lang w:eastAsia="pl-PL"/>
              </w:rPr>
            </w:pPr>
            <w:r w:rsidRPr="003655E7">
              <w:rPr>
                <w:rFonts w:ascii="Calibri" w:eastAsia="Times New Roman" w:hAnsi="Calibri" w:cs="Calibri"/>
                <w:color w:val="000000"/>
                <w:sz w:val="20"/>
                <w:szCs w:val="20"/>
                <w:lang w:eastAsia="pl-PL"/>
              </w:rPr>
              <w:t>ZS2</w:t>
            </w:r>
          </w:p>
        </w:tc>
        <w:tc>
          <w:tcPr>
            <w:tcW w:w="760" w:type="dxa"/>
            <w:tcBorders>
              <w:top w:val="nil"/>
              <w:left w:val="nil"/>
              <w:bottom w:val="single" w:sz="4" w:space="0" w:color="auto"/>
              <w:right w:val="single" w:sz="4" w:space="0" w:color="auto"/>
            </w:tcBorders>
            <w:shd w:val="clear" w:color="auto" w:fill="auto"/>
            <w:noWrap/>
            <w:vAlign w:val="center"/>
            <w:hideMark/>
          </w:tcPr>
          <w:p w:rsidR="003655E7" w:rsidRPr="003655E7" w:rsidRDefault="003655E7" w:rsidP="003655E7">
            <w:pPr>
              <w:spacing w:after="0" w:line="240" w:lineRule="auto"/>
              <w:jc w:val="center"/>
              <w:rPr>
                <w:rFonts w:ascii="Calibri" w:eastAsia="Times New Roman" w:hAnsi="Calibri" w:cs="Calibri"/>
                <w:color w:val="000000"/>
                <w:sz w:val="20"/>
                <w:szCs w:val="20"/>
                <w:lang w:eastAsia="pl-PL"/>
              </w:rPr>
            </w:pPr>
            <w:r w:rsidRPr="003655E7">
              <w:rPr>
                <w:rFonts w:ascii="Calibri" w:eastAsia="Times New Roman" w:hAnsi="Calibri" w:cs="Calibri"/>
                <w:color w:val="000000"/>
                <w:sz w:val="20"/>
                <w:szCs w:val="20"/>
                <w:lang w:eastAsia="pl-PL"/>
              </w:rPr>
              <w:t xml:space="preserve">sztuk </w:t>
            </w:r>
          </w:p>
        </w:tc>
        <w:tc>
          <w:tcPr>
            <w:tcW w:w="580" w:type="dxa"/>
            <w:tcBorders>
              <w:top w:val="nil"/>
              <w:left w:val="nil"/>
              <w:bottom w:val="single" w:sz="4" w:space="0" w:color="auto"/>
              <w:right w:val="single" w:sz="4" w:space="0" w:color="auto"/>
            </w:tcBorders>
            <w:shd w:val="clear" w:color="auto" w:fill="auto"/>
            <w:noWrap/>
            <w:vAlign w:val="center"/>
            <w:hideMark/>
          </w:tcPr>
          <w:p w:rsidR="003655E7" w:rsidRPr="003655E7" w:rsidRDefault="003655E7" w:rsidP="003655E7">
            <w:pPr>
              <w:spacing w:after="0" w:line="240" w:lineRule="auto"/>
              <w:jc w:val="center"/>
              <w:rPr>
                <w:rFonts w:ascii="Calibri" w:eastAsia="Times New Roman" w:hAnsi="Calibri" w:cs="Calibri"/>
                <w:color w:val="000000"/>
                <w:sz w:val="20"/>
                <w:szCs w:val="20"/>
                <w:lang w:eastAsia="pl-PL"/>
              </w:rPr>
            </w:pPr>
            <w:r w:rsidRPr="003655E7">
              <w:rPr>
                <w:rFonts w:ascii="Calibri" w:eastAsia="Times New Roman" w:hAnsi="Calibri" w:cs="Calibri"/>
                <w:color w:val="000000"/>
                <w:sz w:val="20"/>
                <w:szCs w:val="20"/>
                <w:lang w:eastAsia="pl-PL"/>
              </w:rPr>
              <w:t>4</w:t>
            </w:r>
          </w:p>
        </w:tc>
        <w:tc>
          <w:tcPr>
            <w:tcW w:w="900" w:type="dxa"/>
            <w:tcBorders>
              <w:top w:val="nil"/>
              <w:left w:val="nil"/>
              <w:bottom w:val="single" w:sz="4" w:space="0" w:color="auto"/>
              <w:right w:val="single" w:sz="4" w:space="0" w:color="auto"/>
            </w:tcBorders>
            <w:shd w:val="clear" w:color="auto" w:fill="auto"/>
            <w:noWrap/>
            <w:vAlign w:val="center"/>
            <w:hideMark/>
          </w:tcPr>
          <w:p w:rsidR="003655E7" w:rsidRPr="003655E7" w:rsidRDefault="003655E7" w:rsidP="003655E7">
            <w:pPr>
              <w:spacing w:after="0" w:line="240" w:lineRule="auto"/>
              <w:jc w:val="right"/>
              <w:rPr>
                <w:rFonts w:ascii="Calibri" w:eastAsia="Times New Roman" w:hAnsi="Calibri" w:cs="Calibri"/>
                <w:color w:val="000000"/>
                <w:sz w:val="20"/>
                <w:szCs w:val="20"/>
                <w:lang w:eastAsia="pl-PL"/>
              </w:rPr>
            </w:pPr>
            <w:r w:rsidRPr="003655E7">
              <w:rPr>
                <w:rFonts w:ascii="Calibri" w:eastAsia="Times New Roman" w:hAnsi="Calibri" w:cs="Calibri"/>
                <w:color w:val="000000"/>
                <w:sz w:val="20"/>
                <w:szCs w:val="20"/>
                <w:lang w:eastAsia="pl-PL"/>
              </w:rPr>
              <w:t> </w:t>
            </w:r>
          </w:p>
        </w:tc>
        <w:tc>
          <w:tcPr>
            <w:tcW w:w="820" w:type="dxa"/>
            <w:tcBorders>
              <w:top w:val="nil"/>
              <w:left w:val="nil"/>
              <w:bottom w:val="single" w:sz="4" w:space="0" w:color="auto"/>
              <w:right w:val="single" w:sz="4" w:space="0" w:color="auto"/>
            </w:tcBorders>
            <w:shd w:val="clear" w:color="auto" w:fill="auto"/>
            <w:noWrap/>
            <w:vAlign w:val="center"/>
            <w:hideMark/>
          </w:tcPr>
          <w:p w:rsidR="003655E7" w:rsidRPr="003655E7" w:rsidRDefault="003655E7" w:rsidP="003655E7">
            <w:pPr>
              <w:spacing w:after="0" w:line="240" w:lineRule="auto"/>
              <w:jc w:val="right"/>
              <w:rPr>
                <w:rFonts w:ascii="Calibri" w:eastAsia="Times New Roman" w:hAnsi="Calibri" w:cs="Calibri"/>
                <w:color w:val="000000"/>
                <w:sz w:val="20"/>
                <w:szCs w:val="20"/>
                <w:lang w:eastAsia="pl-PL"/>
              </w:rPr>
            </w:pPr>
            <w:r w:rsidRPr="003655E7">
              <w:rPr>
                <w:rFonts w:ascii="Calibri" w:eastAsia="Times New Roman" w:hAnsi="Calibri" w:cs="Calibri"/>
                <w:color w:val="000000"/>
                <w:sz w:val="20"/>
                <w:szCs w:val="20"/>
                <w:lang w:eastAsia="pl-PL"/>
              </w:rPr>
              <w:t> </w:t>
            </w:r>
          </w:p>
        </w:tc>
        <w:tc>
          <w:tcPr>
            <w:tcW w:w="7360" w:type="dxa"/>
            <w:tcBorders>
              <w:top w:val="nil"/>
              <w:left w:val="nil"/>
              <w:bottom w:val="single" w:sz="4" w:space="0" w:color="auto"/>
              <w:right w:val="single" w:sz="4" w:space="0" w:color="auto"/>
            </w:tcBorders>
            <w:shd w:val="clear" w:color="auto" w:fill="auto"/>
            <w:noWrap/>
            <w:vAlign w:val="center"/>
            <w:hideMark/>
          </w:tcPr>
          <w:p w:rsidR="003655E7" w:rsidRPr="003655E7" w:rsidRDefault="003655E7" w:rsidP="003655E7">
            <w:pPr>
              <w:spacing w:after="0" w:line="240" w:lineRule="auto"/>
              <w:rPr>
                <w:rFonts w:ascii="Arial" w:eastAsia="Times New Roman" w:hAnsi="Arial" w:cs="Arial"/>
                <w:sz w:val="20"/>
                <w:szCs w:val="20"/>
                <w:lang w:eastAsia="pl-PL"/>
              </w:rPr>
            </w:pPr>
            <w:r w:rsidRPr="003655E7">
              <w:rPr>
                <w:rFonts w:ascii="Arial" w:eastAsia="Times New Roman" w:hAnsi="Arial" w:cs="Arial"/>
                <w:sz w:val="20"/>
                <w:szCs w:val="20"/>
                <w:lang w:eastAsia="pl-PL"/>
              </w:rPr>
              <w:t>format: A4, gramatura (nie mniej niż 120 g/m2), biały</w:t>
            </w:r>
          </w:p>
        </w:tc>
      </w:tr>
      <w:tr w:rsidR="003655E7" w:rsidRPr="003655E7" w:rsidTr="004F2E69">
        <w:trPr>
          <w:trHeight w:val="690"/>
        </w:trPr>
        <w:tc>
          <w:tcPr>
            <w:tcW w:w="520" w:type="dxa"/>
            <w:tcBorders>
              <w:top w:val="nil"/>
              <w:left w:val="single" w:sz="4" w:space="0" w:color="auto"/>
              <w:bottom w:val="single" w:sz="4" w:space="0" w:color="auto"/>
              <w:right w:val="single" w:sz="4" w:space="0" w:color="auto"/>
            </w:tcBorders>
            <w:shd w:val="clear" w:color="auto" w:fill="auto"/>
            <w:noWrap/>
            <w:vAlign w:val="center"/>
            <w:hideMark/>
          </w:tcPr>
          <w:p w:rsidR="003655E7" w:rsidRPr="003655E7" w:rsidRDefault="003655E7" w:rsidP="003655E7">
            <w:pPr>
              <w:spacing w:after="0" w:line="240" w:lineRule="auto"/>
              <w:jc w:val="center"/>
              <w:rPr>
                <w:rFonts w:ascii="Calibri" w:eastAsia="Times New Roman" w:hAnsi="Calibri" w:cs="Calibri"/>
                <w:color w:val="000000"/>
                <w:sz w:val="20"/>
                <w:szCs w:val="20"/>
                <w:lang w:eastAsia="pl-PL"/>
              </w:rPr>
            </w:pPr>
            <w:r w:rsidRPr="003655E7">
              <w:rPr>
                <w:rFonts w:ascii="Calibri" w:eastAsia="Times New Roman" w:hAnsi="Calibri" w:cs="Calibri"/>
                <w:color w:val="000000"/>
                <w:sz w:val="20"/>
                <w:szCs w:val="20"/>
                <w:lang w:eastAsia="pl-PL"/>
              </w:rPr>
              <w:t>26</w:t>
            </w:r>
          </w:p>
        </w:tc>
        <w:tc>
          <w:tcPr>
            <w:tcW w:w="740" w:type="dxa"/>
            <w:tcBorders>
              <w:top w:val="nil"/>
              <w:left w:val="nil"/>
              <w:bottom w:val="single" w:sz="4" w:space="0" w:color="auto"/>
              <w:right w:val="single" w:sz="4" w:space="0" w:color="auto"/>
            </w:tcBorders>
            <w:shd w:val="clear" w:color="auto" w:fill="auto"/>
            <w:noWrap/>
            <w:vAlign w:val="center"/>
            <w:hideMark/>
          </w:tcPr>
          <w:p w:rsidR="003655E7" w:rsidRPr="003655E7" w:rsidRDefault="003655E7" w:rsidP="003655E7">
            <w:pPr>
              <w:spacing w:after="0" w:line="240" w:lineRule="auto"/>
              <w:jc w:val="center"/>
              <w:rPr>
                <w:rFonts w:ascii="Calibri" w:eastAsia="Times New Roman" w:hAnsi="Calibri" w:cs="Calibri"/>
                <w:color w:val="000000"/>
                <w:sz w:val="20"/>
                <w:szCs w:val="20"/>
                <w:lang w:eastAsia="pl-PL"/>
              </w:rPr>
            </w:pPr>
            <w:r w:rsidRPr="003655E7">
              <w:rPr>
                <w:rFonts w:ascii="Calibri" w:eastAsia="Times New Roman" w:hAnsi="Calibri" w:cs="Calibri"/>
                <w:color w:val="000000"/>
                <w:sz w:val="20"/>
                <w:szCs w:val="20"/>
                <w:lang w:eastAsia="pl-PL"/>
              </w:rPr>
              <w:t>93</w:t>
            </w:r>
          </w:p>
        </w:tc>
        <w:tc>
          <w:tcPr>
            <w:tcW w:w="2551" w:type="dxa"/>
            <w:tcBorders>
              <w:top w:val="nil"/>
              <w:left w:val="nil"/>
              <w:bottom w:val="single" w:sz="4" w:space="0" w:color="auto"/>
              <w:right w:val="single" w:sz="4" w:space="0" w:color="auto"/>
            </w:tcBorders>
            <w:shd w:val="clear" w:color="auto" w:fill="auto"/>
            <w:vAlign w:val="center"/>
            <w:hideMark/>
          </w:tcPr>
          <w:p w:rsidR="003655E7" w:rsidRPr="003655E7" w:rsidRDefault="003655E7" w:rsidP="003655E7">
            <w:pPr>
              <w:spacing w:after="0" w:line="240" w:lineRule="auto"/>
              <w:rPr>
                <w:rFonts w:ascii="Calibri" w:eastAsia="Times New Roman" w:hAnsi="Calibri" w:cs="Calibri"/>
                <w:color w:val="000000"/>
                <w:sz w:val="20"/>
                <w:szCs w:val="20"/>
                <w:lang w:eastAsia="pl-PL"/>
              </w:rPr>
            </w:pPr>
            <w:r w:rsidRPr="003655E7">
              <w:rPr>
                <w:rFonts w:ascii="Calibri" w:eastAsia="Times New Roman" w:hAnsi="Calibri" w:cs="Calibri"/>
                <w:color w:val="000000"/>
                <w:sz w:val="20"/>
                <w:szCs w:val="20"/>
                <w:lang w:eastAsia="pl-PL"/>
              </w:rPr>
              <w:t xml:space="preserve">Kalkulator. </w:t>
            </w:r>
          </w:p>
        </w:tc>
        <w:tc>
          <w:tcPr>
            <w:tcW w:w="1049" w:type="dxa"/>
            <w:tcBorders>
              <w:top w:val="nil"/>
              <w:left w:val="nil"/>
              <w:bottom w:val="single" w:sz="4" w:space="0" w:color="auto"/>
              <w:right w:val="single" w:sz="4" w:space="0" w:color="auto"/>
            </w:tcBorders>
            <w:shd w:val="clear" w:color="auto" w:fill="auto"/>
            <w:vAlign w:val="center"/>
            <w:hideMark/>
          </w:tcPr>
          <w:p w:rsidR="003655E7" w:rsidRPr="003655E7" w:rsidRDefault="003655E7" w:rsidP="003655E7">
            <w:pPr>
              <w:spacing w:after="0" w:line="240" w:lineRule="auto"/>
              <w:jc w:val="center"/>
              <w:rPr>
                <w:rFonts w:ascii="Calibri" w:eastAsia="Times New Roman" w:hAnsi="Calibri" w:cs="Calibri"/>
                <w:color w:val="000000"/>
                <w:sz w:val="20"/>
                <w:szCs w:val="20"/>
                <w:lang w:eastAsia="pl-PL"/>
              </w:rPr>
            </w:pPr>
            <w:r w:rsidRPr="003655E7">
              <w:rPr>
                <w:rFonts w:ascii="Calibri" w:eastAsia="Times New Roman" w:hAnsi="Calibri" w:cs="Calibri"/>
                <w:color w:val="000000"/>
                <w:sz w:val="20"/>
                <w:szCs w:val="20"/>
                <w:lang w:eastAsia="pl-PL"/>
              </w:rPr>
              <w:t>ZS2</w:t>
            </w:r>
          </w:p>
        </w:tc>
        <w:tc>
          <w:tcPr>
            <w:tcW w:w="760" w:type="dxa"/>
            <w:tcBorders>
              <w:top w:val="nil"/>
              <w:left w:val="nil"/>
              <w:bottom w:val="single" w:sz="4" w:space="0" w:color="auto"/>
              <w:right w:val="single" w:sz="4" w:space="0" w:color="auto"/>
            </w:tcBorders>
            <w:shd w:val="clear" w:color="auto" w:fill="auto"/>
            <w:noWrap/>
            <w:vAlign w:val="center"/>
            <w:hideMark/>
          </w:tcPr>
          <w:p w:rsidR="003655E7" w:rsidRPr="003655E7" w:rsidRDefault="003655E7" w:rsidP="003655E7">
            <w:pPr>
              <w:spacing w:after="0" w:line="240" w:lineRule="auto"/>
              <w:jc w:val="center"/>
              <w:rPr>
                <w:rFonts w:ascii="Calibri" w:eastAsia="Times New Roman" w:hAnsi="Calibri" w:cs="Calibri"/>
                <w:color w:val="000000"/>
                <w:sz w:val="20"/>
                <w:szCs w:val="20"/>
                <w:lang w:eastAsia="pl-PL"/>
              </w:rPr>
            </w:pPr>
            <w:r w:rsidRPr="003655E7">
              <w:rPr>
                <w:rFonts w:ascii="Calibri" w:eastAsia="Times New Roman" w:hAnsi="Calibri" w:cs="Calibri"/>
                <w:color w:val="000000"/>
                <w:sz w:val="20"/>
                <w:szCs w:val="20"/>
                <w:lang w:eastAsia="pl-PL"/>
              </w:rPr>
              <w:t xml:space="preserve">sztuk </w:t>
            </w:r>
          </w:p>
        </w:tc>
        <w:tc>
          <w:tcPr>
            <w:tcW w:w="580" w:type="dxa"/>
            <w:tcBorders>
              <w:top w:val="nil"/>
              <w:left w:val="nil"/>
              <w:bottom w:val="single" w:sz="4" w:space="0" w:color="auto"/>
              <w:right w:val="single" w:sz="4" w:space="0" w:color="auto"/>
            </w:tcBorders>
            <w:shd w:val="clear" w:color="auto" w:fill="auto"/>
            <w:noWrap/>
            <w:vAlign w:val="center"/>
            <w:hideMark/>
          </w:tcPr>
          <w:p w:rsidR="003655E7" w:rsidRPr="003655E7" w:rsidRDefault="003655E7" w:rsidP="003655E7">
            <w:pPr>
              <w:spacing w:after="0" w:line="240" w:lineRule="auto"/>
              <w:jc w:val="center"/>
              <w:rPr>
                <w:rFonts w:ascii="Calibri" w:eastAsia="Times New Roman" w:hAnsi="Calibri" w:cs="Calibri"/>
                <w:color w:val="000000"/>
                <w:sz w:val="20"/>
                <w:szCs w:val="20"/>
                <w:lang w:eastAsia="pl-PL"/>
              </w:rPr>
            </w:pPr>
            <w:r w:rsidRPr="003655E7">
              <w:rPr>
                <w:rFonts w:ascii="Calibri" w:eastAsia="Times New Roman" w:hAnsi="Calibri" w:cs="Calibri"/>
                <w:color w:val="000000"/>
                <w:sz w:val="20"/>
                <w:szCs w:val="20"/>
                <w:lang w:eastAsia="pl-PL"/>
              </w:rPr>
              <w:t>55</w:t>
            </w:r>
          </w:p>
        </w:tc>
        <w:tc>
          <w:tcPr>
            <w:tcW w:w="900" w:type="dxa"/>
            <w:tcBorders>
              <w:top w:val="nil"/>
              <w:left w:val="nil"/>
              <w:bottom w:val="single" w:sz="4" w:space="0" w:color="auto"/>
              <w:right w:val="single" w:sz="4" w:space="0" w:color="auto"/>
            </w:tcBorders>
            <w:shd w:val="clear" w:color="auto" w:fill="auto"/>
            <w:noWrap/>
            <w:vAlign w:val="center"/>
            <w:hideMark/>
          </w:tcPr>
          <w:p w:rsidR="003655E7" w:rsidRPr="003655E7" w:rsidRDefault="003655E7" w:rsidP="003655E7">
            <w:pPr>
              <w:spacing w:after="0" w:line="240" w:lineRule="auto"/>
              <w:jc w:val="right"/>
              <w:rPr>
                <w:rFonts w:ascii="Calibri" w:eastAsia="Times New Roman" w:hAnsi="Calibri" w:cs="Calibri"/>
                <w:color w:val="000000"/>
                <w:sz w:val="20"/>
                <w:szCs w:val="20"/>
                <w:lang w:eastAsia="pl-PL"/>
              </w:rPr>
            </w:pPr>
            <w:r w:rsidRPr="003655E7">
              <w:rPr>
                <w:rFonts w:ascii="Calibri" w:eastAsia="Times New Roman" w:hAnsi="Calibri" w:cs="Calibri"/>
                <w:color w:val="000000"/>
                <w:sz w:val="20"/>
                <w:szCs w:val="20"/>
                <w:lang w:eastAsia="pl-PL"/>
              </w:rPr>
              <w:t> </w:t>
            </w:r>
          </w:p>
        </w:tc>
        <w:tc>
          <w:tcPr>
            <w:tcW w:w="820" w:type="dxa"/>
            <w:tcBorders>
              <w:top w:val="nil"/>
              <w:left w:val="nil"/>
              <w:bottom w:val="single" w:sz="4" w:space="0" w:color="auto"/>
              <w:right w:val="single" w:sz="4" w:space="0" w:color="auto"/>
            </w:tcBorders>
            <w:shd w:val="clear" w:color="auto" w:fill="auto"/>
            <w:noWrap/>
            <w:vAlign w:val="center"/>
            <w:hideMark/>
          </w:tcPr>
          <w:p w:rsidR="003655E7" w:rsidRPr="003655E7" w:rsidRDefault="003655E7" w:rsidP="003655E7">
            <w:pPr>
              <w:spacing w:after="0" w:line="240" w:lineRule="auto"/>
              <w:jc w:val="right"/>
              <w:rPr>
                <w:rFonts w:ascii="Calibri" w:eastAsia="Times New Roman" w:hAnsi="Calibri" w:cs="Calibri"/>
                <w:color w:val="000000"/>
                <w:sz w:val="20"/>
                <w:szCs w:val="20"/>
                <w:lang w:eastAsia="pl-PL"/>
              </w:rPr>
            </w:pPr>
            <w:r w:rsidRPr="003655E7">
              <w:rPr>
                <w:rFonts w:ascii="Calibri" w:eastAsia="Times New Roman" w:hAnsi="Calibri" w:cs="Calibri"/>
                <w:color w:val="000000"/>
                <w:sz w:val="20"/>
                <w:szCs w:val="20"/>
                <w:lang w:eastAsia="pl-PL"/>
              </w:rPr>
              <w:t> </w:t>
            </w:r>
          </w:p>
        </w:tc>
        <w:tc>
          <w:tcPr>
            <w:tcW w:w="7360" w:type="dxa"/>
            <w:tcBorders>
              <w:top w:val="nil"/>
              <w:left w:val="nil"/>
              <w:bottom w:val="single" w:sz="4" w:space="0" w:color="auto"/>
              <w:right w:val="single" w:sz="4" w:space="0" w:color="auto"/>
            </w:tcBorders>
            <w:shd w:val="clear" w:color="auto" w:fill="auto"/>
            <w:vAlign w:val="center"/>
            <w:hideMark/>
          </w:tcPr>
          <w:p w:rsidR="003655E7" w:rsidRPr="003655E7" w:rsidRDefault="003655E7" w:rsidP="003655E7">
            <w:pPr>
              <w:spacing w:after="0" w:line="240" w:lineRule="auto"/>
              <w:rPr>
                <w:rFonts w:eastAsia="Times New Roman" w:cstheme="minorHAnsi"/>
                <w:sz w:val="20"/>
                <w:szCs w:val="20"/>
                <w:lang w:eastAsia="pl-PL"/>
              </w:rPr>
            </w:pPr>
            <w:r w:rsidRPr="003655E7">
              <w:rPr>
                <w:rFonts w:eastAsia="Times New Roman" w:cstheme="minorHAnsi"/>
                <w:sz w:val="20"/>
                <w:szCs w:val="20"/>
                <w:lang w:eastAsia="pl-PL"/>
              </w:rPr>
              <w:t>Kalkulator prosty,10-pozycyjny, podwójne zasilanie, obliczanie % i pierwiastków, wymiary (co najmniej): 115x88x27mm</w:t>
            </w:r>
          </w:p>
        </w:tc>
      </w:tr>
      <w:tr w:rsidR="003655E7" w:rsidRPr="003655E7" w:rsidTr="004F2E69">
        <w:trPr>
          <w:trHeight w:val="7652"/>
        </w:trPr>
        <w:tc>
          <w:tcPr>
            <w:tcW w:w="52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3655E7" w:rsidRPr="003655E7" w:rsidRDefault="003655E7" w:rsidP="003655E7">
            <w:pPr>
              <w:spacing w:after="0" w:line="240" w:lineRule="auto"/>
              <w:jc w:val="center"/>
              <w:rPr>
                <w:rFonts w:ascii="Calibri" w:eastAsia="Times New Roman" w:hAnsi="Calibri" w:cs="Calibri"/>
                <w:color w:val="000000"/>
                <w:sz w:val="20"/>
                <w:szCs w:val="20"/>
                <w:lang w:eastAsia="pl-PL"/>
              </w:rPr>
            </w:pPr>
            <w:r w:rsidRPr="003655E7">
              <w:rPr>
                <w:rFonts w:ascii="Calibri" w:eastAsia="Times New Roman" w:hAnsi="Calibri" w:cs="Calibri"/>
                <w:color w:val="000000"/>
                <w:sz w:val="20"/>
                <w:szCs w:val="20"/>
                <w:lang w:eastAsia="pl-PL"/>
              </w:rPr>
              <w:lastRenderedPageBreak/>
              <w:t>27</w:t>
            </w:r>
          </w:p>
        </w:tc>
        <w:tc>
          <w:tcPr>
            <w:tcW w:w="74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3655E7" w:rsidRPr="003655E7" w:rsidRDefault="003655E7" w:rsidP="003655E7">
            <w:pPr>
              <w:spacing w:after="0" w:line="240" w:lineRule="auto"/>
              <w:jc w:val="center"/>
              <w:rPr>
                <w:rFonts w:ascii="Calibri" w:eastAsia="Times New Roman" w:hAnsi="Calibri" w:cs="Calibri"/>
                <w:color w:val="000000"/>
                <w:sz w:val="20"/>
                <w:szCs w:val="20"/>
                <w:lang w:eastAsia="pl-PL"/>
              </w:rPr>
            </w:pPr>
            <w:r w:rsidRPr="003655E7">
              <w:rPr>
                <w:rFonts w:ascii="Calibri" w:eastAsia="Times New Roman" w:hAnsi="Calibri" w:cs="Calibri"/>
                <w:color w:val="000000"/>
                <w:sz w:val="20"/>
                <w:szCs w:val="20"/>
                <w:lang w:eastAsia="pl-PL"/>
              </w:rPr>
              <w:t>108</w:t>
            </w:r>
          </w:p>
        </w:tc>
        <w:tc>
          <w:tcPr>
            <w:tcW w:w="255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3655E7" w:rsidRPr="003655E7" w:rsidRDefault="003655E7" w:rsidP="003655E7">
            <w:pPr>
              <w:spacing w:after="0" w:line="240" w:lineRule="auto"/>
              <w:rPr>
                <w:rFonts w:ascii="Calibri" w:eastAsia="Times New Roman" w:hAnsi="Calibri" w:cs="Calibri"/>
                <w:color w:val="000000"/>
                <w:sz w:val="20"/>
                <w:szCs w:val="20"/>
                <w:lang w:eastAsia="pl-PL"/>
              </w:rPr>
            </w:pPr>
            <w:r w:rsidRPr="003655E7">
              <w:rPr>
                <w:rFonts w:ascii="Calibri" w:eastAsia="Times New Roman" w:hAnsi="Calibri" w:cs="Calibri"/>
                <w:color w:val="000000"/>
                <w:sz w:val="20"/>
                <w:szCs w:val="20"/>
                <w:lang w:eastAsia="pl-PL"/>
              </w:rPr>
              <w:t>Zestaw materiałów biurowo-eksploatacyjnych.</w:t>
            </w:r>
          </w:p>
        </w:tc>
        <w:tc>
          <w:tcPr>
            <w:tcW w:w="104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3655E7" w:rsidRPr="003655E7" w:rsidRDefault="003655E7" w:rsidP="003655E7">
            <w:pPr>
              <w:spacing w:after="0" w:line="240" w:lineRule="auto"/>
              <w:jc w:val="center"/>
              <w:rPr>
                <w:rFonts w:ascii="Calibri" w:eastAsia="Times New Roman" w:hAnsi="Calibri" w:cs="Calibri"/>
                <w:color w:val="000000"/>
                <w:sz w:val="20"/>
                <w:szCs w:val="20"/>
                <w:lang w:eastAsia="pl-PL"/>
              </w:rPr>
            </w:pPr>
            <w:r w:rsidRPr="003655E7">
              <w:rPr>
                <w:rFonts w:ascii="Calibri" w:eastAsia="Times New Roman" w:hAnsi="Calibri" w:cs="Calibri"/>
                <w:color w:val="000000"/>
                <w:sz w:val="20"/>
                <w:szCs w:val="20"/>
                <w:lang w:eastAsia="pl-PL"/>
              </w:rPr>
              <w:t>ZS2</w:t>
            </w:r>
          </w:p>
        </w:tc>
        <w:tc>
          <w:tcPr>
            <w:tcW w:w="76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3655E7" w:rsidRPr="003655E7" w:rsidRDefault="003655E7" w:rsidP="003655E7">
            <w:pPr>
              <w:spacing w:after="0" w:line="240" w:lineRule="auto"/>
              <w:jc w:val="center"/>
              <w:rPr>
                <w:rFonts w:ascii="Calibri" w:eastAsia="Times New Roman" w:hAnsi="Calibri" w:cs="Calibri"/>
                <w:color w:val="000000"/>
                <w:sz w:val="20"/>
                <w:szCs w:val="20"/>
                <w:lang w:eastAsia="pl-PL"/>
              </w:rPr>
            </w:pPr>
            <w:r w:rsidRPr="003655E7">
              <w:rPr>
                <w:rFonts w:ascii="Calibri" w:eastAsia="Times New Roman" w:hAnsi="Calibri" w:cs="Calibri"/>
                <w:color w:val="000000"/>
                <w:sz w:val="20"/>
                <w:szCs w:val="20"/>
                <w:lang w:eastAsia="pl-PL"/>
              </w:rPr>
              <w:t>zestaw</w:t>
            </w:r>
          </w:p>
        </w:tc>
        <w:tc>
          <w:tcPr>
            <w:tcW w:w="58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3655E7" w:rsidRPr="003655E7" w:rsidRDefault="003655E7" w:rsidP="003655E7">
            <w:pPr>
              <w:spacing w:after="0" w:line="240" w:lineRule="auto"/>
              <w:jc w:val="center"/>
              <w:rPr>
                <w:rFonts w:ascii="Calibri" w:eastAsia="Times New Roman" w:hAnsi="Calibri" w:cs="Calibri"/>
                <w:color w:val="000000"/>
                <w:sz w:val="20"/>
                <w:szCs w:val="20"/>
                <w:lang w:eastAsia="pl-PL"/>
              </w:rPr>
            </w:pPr>
            <w:r w:rsidRPr="003655E7">
              <w:rPr>
                <w:rFonts w:ascii="Calibri" w:eastAsia="Times New Roman" w:hAnsi="Calibri" w:cs="Calibri"/>
                <w:color w:val="000000"/>
                <w:sz w:val="20"/>
                <w:szCs w:val="20"/>
                <w:lang w:eastAsia="pl-PL"/>
              </w:rPr>
              <w:t>1</w:t>
            </w:r>
          </w:p>
        </w:tc>
        <w:tc>
          <w:tcPr>
            <w:tcW w:w="90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3655E7" w:rsidRPr="003655E7" w:rsidRDefault="003655E7" w:rsidP="003655E7">
            <w:pPr>
              <w:spacing w:after="0" w:line="240" w:lineRule="auto"/>
              <w:jc w:val="right"/>
              <w:rPr>
                <w:rFonts w:ascii="Calibri" w:eastAsia="Times New Roman" w:hAnsi="Calibri" w:cs="Calibri"/>
                <w:color w:val="000000"/>
                <w:sz w:val="20"/>
                <w:szCs w:val="20"/>
                <w:lang w:eastAsia="pl-PL"/>
              </w:rPr>
            </w:pPr>
            <w:r w:rsidRPr="003655E7">
              <w:rPr>
                <w:rFonts w:ascii="Calibri" w:eastAsia="Times New Roman" w:hAnsi="Calibri" w:cs="Calibri"/>
                <w:color w:val="000000"/>
                <w:sz w:val="20"/>
                <w:szCs w:val="20"/>
                <w:lang w:eastAsia="pl-PL"/>
              </w:rPr>
              <w:t> </w:t>
            </w:r>
          </w:p>
        </w:tc>
        <w:tc>
          <w:tcPr>
            <w:tcW w:w="82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3655E7" w:rsidRPr="003655E7" w:rsidRDefault="003655E7" w:rsidP="003655E7">
            <w:pPr>
              <w:spacing w:after="0" w:line="240" w:lineRule="auto"/>
              <w:jc w:val="right"/>
              <w:rPr>
                <w:rFonts w:ascii="Calibri" w:eastAsia="Times New Roman" w:hAnsi="Calibri" w:cs="Calibri"/>
                <w:color w:val="000000"/>
                <w:sz w:val="20"/>
                <w:szCs w:val="20"/>
                <w:lang w:eastAsia="pl-PL"/>
              </w:rPr>
            </w:pPr>
            <w:r w:rsidRPr="003655E7">
              <w:rPr>
                <w:rFonts w:ascii="Calibri" w:eastAsia="Times New Roman" w:hAnsi="Calibri" w:cs="Calibri"/>
                <w:color w:val="000000"/>
                <w:sz w:val="20"/>
                <w:szCs w:val="20"/>
                <w:lang w:eastAsia="pl-PL"/>
              </w:rPr>
              <w:t> </w:t>
            </w:r>
          </w:p>
        </w:tc>
        <w:tc>
          <w:tcPr>
            <w:tcW w:w="736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4F2E69" w:rsidRDefault="003655E7" w:rsidP="003655E7">
            <w:pPr>
              <w:spacing w:after="0" w:line="240" w:lineRule="auto"/>
              <w:rPr>
                <w:rFonts w:ascii="Arial" w:eastAsia="Times New Roman" w:hAnsi="Arial" w:cs="Arial"/>
                <w:sz w:val="20"/>
                <w:szCs w:val="20"/>
                <w:lang w:eastAsia="pl-PL"/>
              </w:rPr>
            </w:pPr>
            <w:r w:rsidRPr="003655E7">
              <w:rPr>
                <w:rFonts w:ascii="Arial" w:eastAsia="Times New Roman" w:hAnsi="Arial" w:cs="Arial"/>
                <w:sz w:val="20"/>
                <w:szCs w:val="20"/>
                <w:lang w:eastAsia="pl-PL"/>
              </w:rPr>
              <w:t xml:space="preserve">1. Dziurkacz Taurus604 30K metal TAU0102 lub równoważny- 10 szt. </w:t>
            </w:r>
            <w:r w:rsidRPr="003655E7">
              <w:rPr>
                <w:rFonts w:ascii="Arial" w:eastAsia="Times New Roman" w:hAnsi="Arial" w:cs="Arial"/>
                <w:sz w:val="20"/>
                <w:szCs w:val="20"/>
                <w:lang w:eastAsia="pl-PL"/>
              </w:rPr>
              <w:br/>
              <w:t xml:space="preserve">2. Zszywacz </w:t>
            </w:r>
            <w:proofErr w:type="spellStart"/>
            <w:r w:rsidRPr="003655E7">
              <w:rPr>
                <w:rFonts w:ascii="Arial" w:eastAsia="Times New Roman" w:hAnsi="Arial" w:cs="Arial"/>
                <w:sz w:val="20"/>
                <w:szCs w:val="20"/>
                <w:lang w:eastAsia="pl-PL"/>
              </w:rPr>
              <w:t>ytaurus</w:t>
            </w:r>
            <w:proofErr w:type="spellEnd"/>
            <w:r w:rsidRPr="003655E7">
              <w:rPr>
                <w:rFonts w:ascii="Arial" w:eastAsia="Times New Roman" w:hAnsi="Arial" w:cs="Arial"/>
                <w:sz w:val="20"/>
                <w:szCs w:val="20"/>
                <w:lang w:eastAsia="pl-PL"/>
              </w:rPr>
              <w:t xml:space="preserve"> STR2461 30K metal TAU1006, lub równoważny  - 10szt. </w:t>
            </w:r>
            <w:r w:rsidRPr="003655E7">
              <w:rPr>
                <w:rFonts w:ascii="Arial" w:eastAsia="Times New Roman" w:hAnsi="Arial" w:cs="Arial"/>
                <w:sz w:val="20"/>
                <w:szCs w:val="20"/>
                <w:lang w:eastAsia="pl-PL"/>
              </w:rPr>
              <w:br/>
            </w:r>
            <w:r w:rsidR="004F2E69">
              <w:rPr>
                <w:rFonts w:ascii="Arial" w:eastAsia="Times New Roman" w:hAnsi="Arial" w:cs="Arial"/>
                <w:sz w:val="20"/>
                <w:szCs w:val="20"/>
                <w:lang w:eastAsia="pl-PL"/>
              </w:rPr>
              <w:t xml:space="preserve">3. </w:t>
            </w:r>
            <w:proofErr w:type="spellStart"/>
            <w:r w:rsidR="004F2E69">
              <w:rPr>
                <w:rFonts w:ascii="Arial" w:eastAsia="Times New Roman" w:hAnsi="Arial" w:cs="Arial"/>
                <w:sz w:val="20"/>
                <w:szCs w:val="20"/>
                <w:lang w:eastAsia="pl-PL"/>
              </w:rPr>
              <w:t>Rozszywacz</w:t>
            </w:r>
            <w:proofErr w:type="spellEnd"/>
            <w:r w:rsidRPr="003655E7">
              <w:rPr>
                <w:rFonts w:ascii="Arial" w:eastAsia="Times New Roman" w:hAnsi="Arial" w:cs="Arial"/>
                <w:sz w:val="20"/>
                <w:szCs w:val="20"/>
                <w:lang w:eastAsia="pl-PL"/>
              </w:rPr>
              <w:t xml:space="preserve"> YANDA KW TRADE 999 KA7353 lub równoważny - 10 szt. </w:t>
            </w:r>
            <w:r w:rsidRPr="003655E7">
              <w:rPr>
                <w:rFonts w:ascii="Arial" w:eastAsia="Times New Roman" w:hAnsi="Arial" w:cs="Arial"/>
                <w:sz w:val="20"/>
                <w:szCs w:val="20"/>
                <w:lang w:eastAsia="pl-PL"/>
              </w:rPr>
              <w:br/>
              <w:t xml:space="preserve">4. Korektor w taśmie 5MMX 8M PX5971, lub równoważny  - 10 szt. </w:t>
            </w:r>
            <w:r w:rsidRPr="003655E7">
              <w:rPr>
                <w:rFonts w:ascii="Arial" w:eastAsia="Times New Roman" w:hAnsi="Arial" w:cs="Arial"/>
                <w:sz w:val="20"/>
                <w:szCs w:val="20"/>
                <w:lang w:eastAsia="pl-PL"/>
              </w:rPr>
              <w:br/>
              <w:t>5. Długopis BIC R</w:t>
            </w:r>
            <w:r w:rsidR="004F2E69">
              <w:rPr>
                <w:rFonts w:ascii="Arial" w:eastAsia="Times New Roman" w:hAnsi="Arial" w:cs="Arial"/>
                <w:sz w:val="20"/>
                <w:szCs w:val="20"/>
                <w:lang w:eastAsia="pl-PL"/>
              </w:rPr>
              <w:t>OUND STICK  BP6412, lub równoważ</w:t>
            </w:r>
            <w:r w:rsidRPr="003655E7">
              <w:rPr>
                <w:rFonts w:ascii="Arial" w:eastAsia="Times New Roman" w:hAnsi="Arial" w:cs="Arial"/>
                <w:sz w:val="20"/>
                <w:szCs w:val="20"/>
                <w:lang w:eastAsia="pl-PL"/>
              </w:rPr>
              <w:t xml:space="preserve">ny - 10 szt. </w:t>
            </w:r>
            <w:r w:rsidRPr="003655E7">
              <w:rPr>
                <w:rFonts w:ascii="Arial" w:eastAsia="Times New Roman" w:hAnsi="Arial" w:cs="Arial"/>
                <w:sz w:val="20"/>
                <w:szCs w:val="20"/>
                <w:lang w:eastAsia="pl-PL"/>
              </w:rPr>
              <w:br/>
              <w:t xml:space="preserve">6. Ołówek EVOLUTION 650 BIC BP1028, lub równoważny - 10 szt. </w:t>
            </w:r>
            <w:r w:rsidRPr="003655E7">
              <w:rPr>
                <w:rFonts w:ascii="Arial" w:eastAsia="Times New Roman" w:hAnsi="Arial" w:cs="Arial"/>
                <w:sz w:val="20"/>
                <w:szCs w:val="20"/>
                <w:lang w:eastAsia="pl-PL"/>
              </w:rPr>
              <w:br/>
              <w:t xml:space="preserve">7. Gumka myszka PATIO, lub równoważne  -10 szt. </w:t>
            </w:r>
            <w:r w:rsidRPr="003655E7">
              <w:rPr>
                <w:rFonts w:ascii="Arial" w:eastAsia="Times New Roman" w:hAnsi="Arial" w:cs="Arial"/>
                <w:sz w:val="20"/>
                <w:szCs w:val="20"/>
                <w:lang w:eastAsia="pl-PL"/>
              </w:rPr>
              <w:br/>
              <w:t xml:space="preserve">8. Taśma biurowa 12X20 klejąca -TR3010, lub równoważna  -10 szt. </w:t>
            </w:r>
            <w:r w:rsidRPr="003655E7">
              <w:rPr>
                <w:rFonts w:ascii="Arial" w:eastAsia="Times New Roman" w:hAnsi="Arial" w:cs="Arial"/>
                <w:sz w:val="20"/>
                <w:szCs w:val="20"/>
                <w:lang w:eastAsia="pl-PL"/>
              </w:rPr>
              <w:br/>
              <w:t xml:space="preserve">9. Klej w sztyfcie PVA15G IDEST PX1697, lub równoważny - 10szt. </w:t>
            </w:r>
            <w:r w:rsidRPr="003655E7">
              <w:rPr>
                <w:rFonts w:ascii="Arial" w:eastAsia="Times New Roman" w:hAnsi="Arial" w:cs="Arial"/>
                <w:sz w:val="20"/>
                <w:szCs w:val="20"/>
                <w:lang w:eastAsia="pl-PL"/>
              </w:rPr>
              <w:br/>
              <w:t xml:space="preserve">10. Spinacze biurowe 28MM okrągłe  AR5263, lub równoważne - 10 op. </w:t>
            </w:r>
            <w:r w:rsidRPr="003655E7">
              <w:rPr>
                <w:rFonts w:ascii="Arial" w:eastAsia="Times New Roman" w:hAnsi="Arial" w:cs="Arial"/>
                <w:sz w:val="20"/>
                <w:szCs w:val="20"/>
                <w:lang w:eastAsia="pl-PL"/>
              </w:rPr>
              <w:br/>
              <w:t>11. Nożyczki 16CM z gumowym uchwytem PX7535- EUR8521 lub ró</w:t>
            </w:r>
            <w:r w:rsidR="004F2E69">
              <w:rPr>
                <w:rFonts w:ascii="Arial" w:eastAsia="Times New Roman" w:hAnsi="Arial" w:cs="Arial"/>
                <w:sz w:val="20"/>
                <w:szCs w:val="20"/>
                <w:lang w:eastAsia="pl-PL"/>
              </w:rPr>
              <w:t xml:space="preserve">wnoważne -   </w:t>
            </w:r>
          </w:p>
          <w:p w:rsidR="004F2E69" w:rsidRDefault="004F2E69" w:rsidP="003655E7">
            <w:pPr>
              <w:spacing w:after="0" w:line="240" w:lineRule="auto"/>
              <w:rPr>
                <w:rFonts w:ascii="Arial" w:eastAsia="Times New Roman" w:hAnsi="Arial" w:cs="Arial"/>
                <w:sz w:val="20"/>
                <w:szCs w:val="20"/>
                <w:lang w:eastAsia="pl-PL"/>
              </w:rPr>
            </w:pPr>
            <w:r>
              <w:rPr>
                <w:rFonts w:ascii="Arial" w:eastAsia="Times New Roman" w:hAnsi="Arial" w:cs="Arial"/>
                <w:sz w:val="20"/>
                <w:szCs w:val="20"/>
                <w:lang w:eastAsia="pl-PL"/>
              </w:rPr>
              <w:t xml:space="preserve">      10 szt. </w:t>
            </w:r>
            <w:r>
              <w:rPr>
                <w:rFonts w:ascii="Arial" w:eastAsia="Times New Roman" w:hAnsi="Arial" w:cs="Arial"/>
                <w:sz w:val="20"/>
                <w:szCs w:val="20"/>
                <w:lang w:eastAsia="pl-PL"/>
              </w:rPr>
              <w:br/>
              <w:t>12. Blok biurowy</w:t>
            </w:r>
            <w:r w:rsidR="003655E7" w:rsidRPr="003655E7">
              <w:rPr>
                <w:rFonts w:ascii="Arial" w:eastAsia="Times New Roman" w:hAnsi="Arial" w:cs="Arial"/>
                <w:sz w:val="20"/>
                <w:szCs w:val="20"/>
                <w:lang w:eastAsia="pl-PL"/>
              </w:rPr>
              <w:t xml:space="preserve"> A4/100K DN7090 LUB I</w:t>
            </w:r>
            <w:r>
              <w:rPr>
                <w:rFonts w:ascii="Arial" w:eastAsia="Times New Roman" w:hAnsi="Arial" w:cs="Arial"/>
                <w:sz w:val="20"/>
                <w:szCs w:val="20"/>
                <w:lang w:eastAsia="pl-PL"/>
              </w:rPr>
              <w:t xml:space="preserve">NNE RÓWNOWAŻNE  - 10 szt. </w:t>
            </w:r>
            <w:r>
              <w:rPr>
                <w:rFonts w:ascii="Arial" w:eastAsia="Times New Roman" w:hAnsi="Arial" w:cs="Arial"/>
                <w:sz w:val="20"/>
                <w:szCs w:val="20"/>
                <w:lang w:eastAsia="pl-PL"/>
              </w:rPr>
              <w:br/>
              <w:t xml:space="preserve">13. </w:t>
            </w:r>
            <w:r w:rsidR="003655E7" w:rsidRPr="003655E7">
              <w:rPr>
                <w:rFonts w:ascii="Arial" w:eastAsia="Times New Roman" w:hAnsi="Arial" w:cs="Arial"/>
                <w:sz w:val="20"/>
                <w:szCs w:val="20"/>
                <w:lang w:eastAsia="pl-PL"/>
              </w:rPr>
              <w:t xml:space="preserve">Faktura Vat netto A5, </w:t>
            </w:r>
            <w:proofErr w:type="spellStart"/>
            <w:r w:rsidR="003655E7" w:rsidRPr="003655E7">
              <w:rPr>
                <w:rFonts w:ascii="Arial" w:eastAsia="Times New Roman" w:hAnsi="Arial" w:cs="Arial"/>
                <w:sz w:val="20"/>
                <w:szCs w:val="20"/>
                <w:lang w:eastAsia="pl-PL"/>
              </w:rPr>
              <w:t>wielokopia</w:t>
            </w:r>
            <w:proofErr w:type="spellEnd"/>
            <w:r w:rsidR="003655E7" w:rsidRPr="003655E7">
              <w:rPr>
                <w:rFonts w:ascii="Arial" w:eastAsia="Times New Roman" w:hAnsi="Arial" w:cs="Arial"/>
                <w:sz w:val="20"/>
                <w:szCs w:val="20"/>
                <w:lang w:eastAsia="pl-PL"/>
              </w:rPr>
              <w:t xml:space="preserve"> 226- PP2262 </w:t>
            </w:r>
            <w:proofErr w:type="spellStart"/>
            <w:r w:rsidR="003655E7" w:rsidRPr="003655E7">
              <w:rPr>
                <w:rFonts w:ascii="Arial" w:eastAsia="Times New Roman" w:hAnsi="Arial" w:cs="Arial"/>
                <w:sz w:val="20"/>
                <w:szCs w:val="20"/>
                <w:lang w:eastAsia="pl-PL"/>
              </w:rPr>
              <w:t>lib</w:t>
            </w:r>
            <w:proofErr w:type="spellEnd"/>
            <w:r w:rsidR="003655E7" w:rsidRPr="003655E7">
              <w:rPr>
                <w:rFonts w:ascii="Arial" w:eastAsia="Times New Roman" w:hAnsi="Arial" w:cs="Arial"/>
                <w:sz w:val="20"/>
                <w:szCs w:val="20"/>
                <w:lang w:eastAsia="pl-PL"/>
              </w:rPr>
              <w:t xml:space="preserve"> </w:t>
            </w:r>
            <w:r>
              <w:rPr>
                <w:rFonts w:ascii="Arial" w:eastAsia="Times New Roman" w:hAnsi="Arial" w:cs="Arial"/>
                <w:sz w:val="20"/>
                <w:szCs w:val="20"/>
                <w:lang w:eastAsia="pl-PL"/>
              </w:rPr>
              <w:t xml:space="preserve">równoważna -  60 szt.  </w:t>
            </w:r>
            <w:r>
              <w:rPr>
                <w:rFonts w:ascii="Arial" w:eastAsia="Times New Roman" w:hAnsi="Arial" w:cs="Arial"/>
                <w:sz w:val="20"/>
                <w:szCs w:val="20"/>
                <w:lang w:eastAsia="pl-PL"/>
              </w:rPr>
              <w:br/>
              <w:t>14. Fakt</w:t>
            </w:r>
            <w:r w:rsidR="003655E7" w:rsidRPr="003655E7">
              <w:rPr>
                <w:rFonts w:ascii="Arial" w:eastAsia="Times New Roman" w:hAnsi="Arial" w:cs="Arial"/>
                <w:sz w:val="20"/>
                <w:szCs w:val="20"/>
                <w:lang w:eastAsia="pl-PL"/>
              </w:rPr>
              <w:t xml:space="preserve">ura dla </w:t>
            </w:r>
            <w:proofErr w:type="spellStart"/>
            <w:r w:rsidR="003655E7" w:rsidRPr="003655E7">
              <w:rPr>
                <w:rFonts w:ascii="Arial" w:eastAsia="Times New Roman" w:hAnsi="Arial" w:cs="Arial"/>
                <w:sz w:val="20"/>
                <w:szCs w:val="20"/>
                <w:lang w:eastAsia="pl-PL"/>
              </w:rPr>
              <w:t>zwol</w:t>
            </w:r>
            <w:proofErr w:type="spellEnd"/>
            <w:r w:rsidR="003655E7" w:rsidRPr="003655E7">
              <w:rPr>
                <w:rFonts w:ascii="Arial" w:eastAsia="Times New Roman" w:hAnsi="Arial" w:cs="Arial"/>
                <w:sz w:val="20"/>
                <w:szCs w:val="20"/>
                <w:lang w:eastAsia="pl-PL"/>
              </w:rPr>
              <w:t>. podmiotów z Vat 206-PP2064 lub równowa</w:t>
            </w:r>
            <w:r>
              <w:rPr>
                <w:rFonts w:ascii="Arial" w:eastAsia="Times New Roman" w:hAnsi="Arial" w:cs="Arial"/>
                <w:sz w:val="20"/>
                <w:szCs w:val="20"/>
                <w:lang w:eastAsia="pl-PL"/>
              </w:rPr>
              <w:t xml:space="preserve">żna  -20szt. </w:t>
            </w:r>
            <w:r>
              <w:rPr>
                <w:rFonts w:ascii="Arial" w:eastAsia="Times New Roman" w:hAnsi="Arial" w:cs="Arial"/>
                <w:sz w:val="20"/>
                <w:szCs w:val="20"/>
                <w:lang w:eastAsia="pl-PL"/>
              </w:rPr>
              <w:br/>
              <w:t>15. Rachunek zwykł</w:t>
            </w:r>
            <w:r w:rsidR="003655E7" w:rsidRPr="003655E7">
              <w:rPr>
                <w:rFonts w:ascii="Arial" w:eastAsia="Times New Roman" w:hAnsi="Arial" w:cs="Arial"/>
                <w:sz w:val="20"/>
                <w:szCs w:val="20"/>
                <w:lang w:eastAsia="pl-PL"/>
              </w:rPr>
              <w:t xml:space="preserve">y A6 </w:t>
            </w:r>
            <w:proofErr w:type="spellStart"/>
            <w:r w:rsidR="003655E7" w:rsidRPr="003655E7">
              <w:rPr>
                <w:rFonts w:ascii="Arial" w:eastAsia="Times New Roman" w:hAnsi="Arial" w:cs="Arial"/>
                <w:sz w:val="20"/>
                <w:szCs w:val="20"/>
                <w:lang w:eastAsia="pl-PL"/>
              </w:rPr>
              <w:t>wielokopia</w:t>
            </w:r>
            <w:proofErr w:type="spellEnd"/>
            <w:r w:rsidR="003655E7" w:rsidRPr="003655E7">
              <w:rPr>
                <w:rFonts w:ascii="Arial" w:eastAsia="Times New Roman" w:hAnsi="Arial" w:cs="Arial"/>
                <w:sz w:val="20"/>
                <w:szCs w:val="20"/>
                <w:lang w:eastAsia="pl-PL"/>
              </w:rPr>
              <w:t xml:space="preserve"> indeks 134 PP1035 lub równoważna -20 szt. </w:t>
            </w:r>
            <w:r w:rsidR="003655E7" w:rsidRPr="003655E7">
              <w:rPr>
                <w:rFonts w:ascii="Arial" w:eastAsia="Times New Roman" w:hAnsi="Arial" w:cs="Arial"/>
                <w:sz w:val="20"/>
                <w:szCs w:val="20"/>
                <w:lang w:eastAsia="pl-PL"/>
              </w:rPr>
              <w:br/>
              <w:t xml:space="preserve">16. Kasa wyda 2-skład. A6 druk  PP1174, lub równoważny -  30 szt. </w:t>
            </w:r>
            <w:r w:rsidR="003655E7" w:rsidRPr="003655E7">
              <w:rPr>
                <w:rFonts w:ascii="Arial" w:eastAsia="Times New Roman" w:hAnsi="Arial" w:cs="Arial"/>
                <w:sz w:val="20"/>
                <w:szCs w:val="20"/>
                <w:lang w:eastAsia="pl-PL"/>
              </w:rPr>
              <w:br/>
              <w:t xml:space="preserve">17. Kasa przyjmie 2-skład. druk PP1136 lub równoważny  - 30 szt. </w:t>
            </w:r>
            <w:r w:rsidR="003655E7" w:rsidRPr="003655E7">
              <w:rPr>
                <w:rFonts w:ascii="Arial" w:eastAsia="Times New Roman" w:hAnsi="Arial" w:cs="Arial"/>
                <w:sz w:val="20"/>
                <w:szCs w:val="20"/>
                <w:lang w:eastAsia="pl-PL"/>
              </w:rPr>
              <w:br/>
              <w:t xml:space="preserve">18. Raport kasowy A5 </w:t>
            </w:r>
            <w:proofErr w:type="spellStart"/>
            <w:r w:rsidR="003655E7" w:rsidRPr="003655E7">
              <w:rPr>
                <w:rFonts w:ascii="Arial" w:eastAsia="Times New Roman" w:hAnsi="Arial" w:cs="Arial"/>
                <w:sz w:val="20"/>
                <w:szCs w:val="20"/>
                <w:lang w:eastAsia="pl-PL"/>
              </w:rPr>
              <w:t>wielokopia</w:t>
            </w:r>
            <w:proofErr w:type="spellEnd"/>
            <w:r w:rsidR="003655E7" w:rsidRPr="003655E7">
              <w:rPr>
                <w:rFonts w:ascii="Arial" w:eastAsia="Times New Roman" w:hAnsi="Arial" w:cs="Arial"/>
                <w:sz w:val="20"/>
                <w:szCs w:val="20"/>
                <w:lang w:eastAsia="pl-PL"/>
              </w:rPr>
              <w:t xml:space="preserve"> 504  PP1143 lub równoważny - 30 szt. </w:t>
            </w:r>
            <w:r w:rsidR="003655E7" w:rsidRPr="003655E7">
              <w:rPr>
                <w:rFonts w:ascii="Arial" w:eastAsia="Times New Roman" w:hAnsi="Arial" w:cs="Arial"/>
                <w:sz w:val="20"/>
                <w:szCs w:val="20"/>
                <w:lang w:eastAsia="pl-PL"/>
              </w:rPr>
              <w:br/>
              <w:t xml:space="preserve">19. Magazyn wyda A5 </w:t>
            </w:r>
            <w:proofErr w:type="spellStart"/>
            <w:r w:rsidR="003655E7" w:rsidRPr="003655E7">
              <w:rPr>
                <w:rFonts w:ascii="Arial" w:eastAsia="Times New Roman" w:hAnsi="Arial" w:cs="Arial"/>
                <w:sz w:val="20"/>
                <w:szCs w:val="20"/>
                <w:lang w:eastAsia="pl-PL"/>
              </w:rPr>
              <w:t>wielokopia</w:t>
            </w:r>
            <w:proofErr w:type="spellEnd"/>
            <w:r w:rsidR="003655E7" w:rsidRPr="003655E7">
              <w:rPr>
                <w:rFonts w:ascii="Arial" w:eastAsia="Times New Roman" w:hAnsi="Arial" w:cs="Arial"/>
                <w:sz w:val="20"/>
                <w:szCs w:val="20"/>
                <w:lang w:eastAsia="pl-PL"/>
              </w:rPr>
              <w:t xml:space="preserve"> indeks 309 lub równoważny-  90 szt. </w:t>
            </w:r>
            <w:r w:rsidR="003655E7" w:rsidRPr="003655E7">
              <w:rPr>
                <w:rFonts w:ascii="Arial" w:eastAsia="Times New Roman" w:hAnsi="Arial" w:cs="Arial"/>
                <w:sz w:val="20"/>
                <w:szCs w:val="20"/>
                <w:lang w:eastAsia="pl-PL"/>
              </w:rPr>
              <w:br/>
              <w:t xml:space="preserve">20. Magazyn przyjmie A5 </w:t>
            </w:r>
            <w:proofErr w:type="spellStart"/>
            <w:r w:rsidR="003655E7" w:rsidRPr="003655E7">
              <w:rPr>
                <w:rFonts w:ascii="Arial" w:eastAsia="Times New Roman" w:hAnsi="Arial" w:cs="Arial"/>
                <w:sz w:val="20"/>
                <w:szCs w:val="20"/>
                <w:lang w:eastAsia="pl-PL"/>
              </w:rPr>
              <w:t>wielokopia</w:t>
            </w:r>
            <w:proofErr w:type="spellEnd"/>
            <w:r w:rsidR="003655E7" w:rsidRPr="003655E7">
              <w:rPr>
                <w:rFonts w:ascii="Arial" w:eastAsia="Times New Roman" w:hAnsi="Arial" w:cs="Arial"/>
                <w:sz w:val="20"/>
                <w:szCs w:val="20"/>
                <w:lang w:eastAsia="pl-PL"/>
              </w:rPr>
              <w:t xml:space="preserve"> indeks 310 lub równoważny - 90 szt. </w:t>
            </w:r>
            <w:r w:rsidR="003655E7" w:rsidRPr="003655E7">
              <w:rPr>
                <w:rFonts w:ascii="Arial" w:eastAsia="Times New Roman" w:hAnsi="Arial" w:cs="Arial"/>
                <w:sz w:val="20"/>
                <w:szCs w:val="20"/>
                <w:lang w:eastAsia="pl-PL"/>
              </w:rPr>
              <w:br/>
              <w:t xml:space="preserve">21. Polecenie księgowania A5  typ 723  PP1142 lub równoważne - 30 szt. </w:t>
            </w:r>
            <w:r w:rsidR="003655E7" w:rsidRPr="003655E7">
              <w:rPr>
                <w:rFonts w:ascii="Arial" w:eastAsia="Times New Roman" w:hAnsi="Arial" w:cs="Arial"/>
                <w:sz w:val="20"/>
                <w:szCs w:val="20"/>
                <w:lang w:eastAsia="pl-PL"/>
              </w:rPr>
              <w:br/>
              <w:t xml:space="preserve">22. Podatkowa książka </w:t>
            </w:r>
            <w:proofErr w:type="spellStart"/>
            <w:r w:rsidR="003655E7" w:rsidRPr="003655E7">
              <w:rPr>
                <w:rFonts w:ascii="Arial" w:eastAsia="Times New Roman" w:hAnsi="Arial" w:cs="Arial"/>
                <w:sz w:val="20"/>
                <w:szCs w:val="20"/>
                <w:lang w:eastAsia="pl-PL"/>
              </w:rPr>
              <w:t>przych</w:t>
            </w:r>
            <w:proofErr w:type="spellEnd"/>
            <w:r w:rsidR="003655E7" w:rsidRPr="003655E7">
              <w:rPr>
                <w:rFonts w:ascii="Arial" w:eastAsia="Times New Roman" w:hAnsi="Arial" w:cs="Arial"/>
                <w:sz w:val="20"/>
                <w:szCs w:val="20"/>
                <w:lang w:eastAsia="pl-PL"/>
              </w:rPr>
              <w:t xml:space="preserve">. i </w:t>
            </w:r>
            <w:proofErr w:type="spellStart"/>
            <w:r w:rsidR="003655E7" w:rsidRPr="003655E7">
              <w:rPr>
                <w:rFonts w:ascii="Arial" w:eastAsia="Times New Roman" w:hAnsi="Arial" w:cs="Arial"/>
                <w:sz w:val="20"/>
                <w:szCs w:val="20"/>
                <w:lang w:eastAsia="pl-PL"/>
              </w:rPr>
              <w:t>rozch.TYP</w:t>
            </w:r>
            <w:proofErr w:type="spellEnd"/>
            <w:r w:rsidR="003655E7" w:rsidRPr="003655E7">
              <w:rPr>
                <w:rFonts w:ascii="Arial" w:eastAsia="Times New Roman" w:hAnsi="Arial" w:cs="Arial"/>
                <w:sz w:val="20"/>
                <w:szCs w:val="20"/>
                <w:lang w:eastAsia="pl-PL"/>
              </w:rPr>
              <w:t xml:space="preserve"> 6812  PP8121 lub równoważ. -10 szt. </w:t>
            </w:r>
            <w:r w:rsidR="003655E7" w:rsidRPr="003655E7">
              <w:rPr>
                <w:rFonts w:ascii="Arial" w:eastAsia="Times New Roman" w:hAnsi="Arial" w:cs="Arial"/>
                <w:sz w:val="20"/>
                <w:szCs w:val="20"/>
                <w:lang w:eastAsia="pl-PL"/>
              </w:rPr>
              <w:br/>
              <w:t>23. Ewidencja sprzedaży VAT A5  V04   MC1079 lub równoważn</w:t>
            </w:r>
            <w:r w:rsidR="003655E7">
              <w:rPr>
                <w:rFonts w:ascii="Arial" w:eastAsia="Times New Roman" w:hAnsi="Arial" w:cs="Arial"/>
                <w:sz w:val="20"/>
                <w:szCs w:val="20"/>
                <w:lang w:eastAsia="pl-PL"/>
              </w:rPr>
              <w:t xml:space="preserve">e - 10 szt. </w:t>
            </w:r>
            <w:r w:rsidR="003655E7">
              <w:rPr>
                <w:rFonts w:ascii="Arial" w:eastAsia="Times New Roman" w:hAnsi="Arial" w:cs="Arial"/>
                <w:sz w:val="20"/>
                <w:szCs w:val="20"/>
                <w:lang w:eastAsia="pl-PL"/>
              </w:rPr>
              <w:br/>
              <w:t>24. Pendriwe pamię</w:t>
            </w:r>
            <w:r>
              <w:rPr>
                <w:rFonts w:ascii="Arial" w:eastAsia="Times New Roman" w:hAnsi="Arial" w:cs="Arial"/>
                <w:sz w:val="20"/>
                <w:szCs w:val="20"/>
                <w:lang w:eastAsia="pl-PL"/>
              </w:rPr>
              <w:t>ć</w:t>
            </w:r>
            <w:r w:rsidR="003655E7" w:rsidRPr="003655E7">
              <w:rPr>
                <w:rFonts w:ascii="Arial" w:eastAsia="Times New Roman" w:hAnsi="Arial" w:cs="Arial"/>
                <w:sz w:val="20"/>
                <w:szCs w:val="20"/>
                <w:lang w:eastAsia="pl-PL"/>
              </w:rPr>
              <w:t xml:space="preserve"> 8 GB, np. </w:t>
            </w:r>
            <w:r>
              <w:rPr>
                <w:rFonts w:ascii="Arial" w:eastAsia="Times New Roman" w:hAnsi="Arial" w:cs="Arial"/>
                <w:sz w:val="20"/>
                <w:szCs w:val="20"/>
                <w:lang w:eastAsia="pl-PL"/>
              </w:rPr>
              <w:t>KINGSTON 3.0 KIN1000 lub równoważny</w:t>
            </w:r>
            <w:r w:rsidR="003655E7" w:rsidRPr="003655E7">
              <w:rPr>
                <w:rFonts w:ascii="Arial" w:eastAsia="Times New Roman" w:hAnsi="Arial" w:cs="Arial"/>
                <w:sz w:val="20"/>
                <w:szCs w:val="20"/>
                <w:lang w:eastAsia="pl-PL"/>
              </w:rPr>
              <w:t xml:space="preserve"> </w:t>
            </w:r>
            <w:r>
              <w:rPr>
                <w:rFonts w:ascii="Arial" w:eastAsia="Times New Roman" w:hAnsi="Arial" w:cs="Arial"/>
                <w:sz w:val="20"/>
                <w:szCs w:val="20"/>
                <w:lang w:eastAsia="pl-PL"/>
              </w:rPr>
              <w:t>–</w:t>
            </w:r>
            <w:r w:rsidR="003655E7" w:rsidRPr="003655E7">
              <w:rPr>
                <w:rFonts w:ascii="Arial" w:eastAsia="Times New Roman" w:hAnsi="Arial" w:cs="Arial"/>
                <w:sz w:val="20"/>
                <w:szCs w:val="20"/>
                <w:lang w:eastAsia="pl-PL"/>
              </w:rPr>
              <w:t xml:space="preserve"> </w:t>
            </w:r>
          </w:p>
          <w:p w:rsidR="003655E7" w:rsidRPr="003655E7" w:rsidRDefault="004F2E69" w:rsidP="003655E7">
            <w:pPr>
              <w:spacing w:after="0" w:line="240" w:lineRule="auto"/>
              <w:rPr>
                <w:rFonts w:ascii="Arial" w:eastAsia="Times New Roman" w:hAnsi="Arial" w:cs="Arial"/>
                <w:sz w:val="20"/>
                <w:szCs w:val="20"/>
                <w:lang w:eastAsia="pl-PL"/>
              </w:rPr>
            </w:pPr>
            <w:r>
              <w:rPr>
                <w:rFonts w:ascii="Arial" w:eastAsia="Times New Roman" w:hAnsi="Arial" w:cs="Arial"/>
                <w:sz w:val="20"/>
                <w:szCs w:val="20"/>
                <w:lang w:eastAsia="pl-PL"/>
              </w:rPr>
              <w:t xml:space="preserve">     </w:t>
            </w:r>
            <w:r w:rsidR="003655E7" w:rsidRPr="003655E7">
              <w:rPr>
                <w:rFonts w:ascii="Arial" w:eastAsia="Times New Roman" w:hAnsi="Arial" w:cs="Arial"/>
                <w:sz w:val="20"/>
                <w:szCs w:val="20"/>
                <w:lang w:eastAsia="pl-PL"/>
              </w:rPr>
              <w:t xml:space="preserve">15szt. </w:t>
            </w:r>
            <w:r w:rsidR="003655E7" w:rsidRPr="003655E7">
              <w:rPr>
                <w:rFonts w:ascii="Arial" w:eastAsia="Times New Roman" w:hAnsi="Arial" w:cs="Arial"/>
                <w:sz w:val="20"/>
                <w:szCs w:val="20"/>
                <w:lang w:eastAsia="pl-PL"/>
              </w:rPr>
              <w:br/>
              <w:t xml:space="preserve">25. Teczka </w:t>
            </w:r>
            <w:proofErr w:type="spellStart"/>
            <w:r w:rsidR="003655E7" w:rsidRPr="003655E7">
              <w:rPr>
                <w:rFonts w:ascii="Arial" w:eastAsia="Times New Roman" w:hAnsi="Arial" w:cs="Arial"/>
                <w:sz w:val="20"/>
                <w:szCs w:val="20"/>
                <w:lang w:eastAsia="pl-PL"/>
              </w:rPr>
              <w:t>idest</w:t>
            </w:r>
            <w:proofErr w:type="spellEnd"/>
            <w:r w:rsidR="003655E7" w:rsidRPr="003655E7">
              <w:rPr>
                <w:rFonts w:ascii="Arial" w:eastAsia="Times New Roman" w:hAnsi="Arial" w:cs="Arial"/>
                <w:sz w:val="20"/>
                <w:szCs w:val="20"/>
                <w:lang w:eastAsia="pl-PL"/>
              </w:rPr>
              <w:t xml:space="preserve"> z gumką A4 lakierowana H2167 lub równoważna - 30 szt. </w:t>
            </w:r>
            <w:r w:rsidR="003655E7" w:rsidRPr="003655E7">
              <w:rPr>
                <w:rFonts w:ascii="Arial" w:eastAsia="Times New Roman" w:hAnsi="Arial" w:cs="Arial"/>
                <w:sz w:val="20"/>
                <w:szCs w:val="20"/>
                <w:lang w:eastAsia="pl-PL"/>
              </w:rPr>
              <w:br/>
              <w:t>26. Segregator IDEST A4/75  PX1075 lub równoważny  -</w:t>
            </w:r>
            <w:r>
              <w:rPr>
                <w:rFonts w:ascii="Arial" w:eastAsia="Times New Roman" w:hAnsi="Arial" w:cs="Arial"/>
                <w:sz w:val="20"/>
                <w:szCs w:val="20"/>
                <w:lang w:eastAsia="pl-PL"/>
              </w:rPr>
              <w:t xml:space="preserve"> 10 szt. </w:t>
            </w:r>
            <w:r>
              <w:rPr>
                <w:rFonts w:ascii="Arial" w:eastAsia="Times New Roman" w:hAnsi="Arial" w:cs="Arial"/>
                <w:sz w:val="20"/>
                <w:szCs w:val="20"/>
                <w:lang w:eastAsia="pl-PL"/>
              </w:rPr>
              <w:br/>
              <w:t>27. Koszulka gruszkowa A4 IDEST lub równoważne</w:t>
            </w:r>
            <w:r w:rsidR="003655E7" w:rsidRPr="003655E7">
              <w:rPr>
                <w:rFonts w:ascii="Arial" w:eastAsia="Times New Roman" w:hAnsi="Arial" w:cs="Arial"/>
                <w:sz w:val="20"/>
                <w:szCs w:val="20"/>
                <w:lang w:eastAsia="pl-PL"/>
              </w:rPr>
              <w:t xml:space="preserve">  - 3 op. </w:t>
            </w:r>
            <w:r w:rsidR="003655E7" w:rsidRPr="003655E7">
              <w:rPr>
                <w:rFonts w:ascii="Arial" w:eastAsia="Times New Roman" w:hAnsi="Arial" w:cs="Arial"/>
                <w:sz w:val="20"/>
                <w:szCs w:val="20"/>
                <w:lang w:eastAsia="pl-PL"/>
              </w:rPr>
              <w:br/>
              <w:t>28. Grzbiet do  bindowania plastik.</w:t>
            </w:r>
            <w:r>
              <w:rPr>
                <w:rFonts w:ascii="Arial" w:eastAsia="Times New Roman" w:hAnsi="Arial" w:cs="Arial"/>
                <w:sz w:val="20"/>
                <w:szCs w:val="20"/>
                <w:lang w:eastAsia="pl-PL"/>
              </w:rPr>
              <w:t xml:space="preserve"> 12MM  A'100- OP1030 lub równoważne-</w:t>
            </w:r>
            <w:r w:rsidR="003655E7" w:rsidRPr="003655E7">
              <w:rPr>
                <w:rFonts w:ascii="Arial" w:eastAsia="Times New Roman" w:hAnsi="Arial" w:cs="Arial"/>
                <w:sz w:val="20"/>
                <w:szCs w:val="20"/>
                <w:lang w:eastAsia="pl-PL"/>
              </w:rPr>
              <w:t xml:space="preserve">1 szt. </w:t>
            </w:r>
            <w:r w:rsidR="003655E7" w:rsidRPr="003655E7">
              <w:rPr>
                <w:rFonts w:ascii="Arial" w:eastAsia="Times New Roman" w:hAnsi="Arial" w:cs="Arial"/>
                <w:sz w:val="20"/>
                <w:szCs w:val="20"/>
                <w:lang w:eastAsia="pl-PL"/>
              </w:rPr>
              <w:br/>
              <w:t xml:space="preserve">29. Folia do bindowania A4/150MIC A'100 MD9064 lub równoważna - 1 szt. </w:t>
            </w:r>
            <w:r w:rsidR="003655E7" w:rsidRPr="003655E7">
              <w:rPr>
                <w:rFonts w:ascii="Arial" w:eastAsia="Times New Roman" w:hAnsi="Arial" w:cs="Arial"/>
                <w:sz w:val="20"/>
                <w:szCs w:val="20"/>
                <w:lang w:eastAsia="pl-PL"/>
              </w:rPr>
              <w:br/>
              <w:t xml:space="preserve">30.Okładka do bindowania A4/230G skórka A'100 MD9067 lub </w:t>
            </w:r>
            <w:proofErr w:type="spellStart"/>
            <w:r w:rsidR="003655E7" w:rsidRPr="003655E7">
              <w:rPr>
                <w:rFonts w:ascii="Arial" w:eastAsia="Times New Roman" w:hAnsi="Arial" w:cs="Arial"/>
                <w:sz w:val="20"/>
                <w:szCs w:val="20"/>
                <w:lang w:eastAsia="pl-PL"/>
              </w:rPr>
              <w:t>równow</w:t>
            </w:r>
            <w:proofErr w:type="spellEnd"/>
            <w:r w:rsidR="003655E7" w:rsidRPr="003655E7">
              <w:rPr>
                <w:rFonts w:ascii="Arial" w:eastAsia="Times New Roman" w:hAnsi="Arial" w:cs="Arial"/>
                <w:sz w:val="20"/>
                <w:szCs w:val="20"/>
                <w:lang w:eastAsia="pl-PL"/>
              </w:rPr>
              <w:t xml:space="preserve">. -  1szt. </w:t>
            </w:r>
            <w:r w:rsidR="003655E7" w:rsidRPr="003655E7">
              <w:rPr>
                <w:rFonts w:ascii="Arial" w:eastAsia="Times New Roman" w:hAnsi="Arial" w:cs="Arial"/>
                <w:sz w:val="20"/>
                <w:szCs w:val="20"/>
                <w:lang w:eastAsia="pl-PL"/>
              </w:rPr>
              <w:br/>
              <w:t xml:space="preserve">31. Papier ECOROX/WHITE ksero A4 E1000 lub równoważny -  20 szt. </w:t>
            </w:r>
          </w:p>
        </w:tc>
      </w:tr>
      <w:tr w:rsidR="003655E7" w:rsidRPr="003655E7" w:rsidTr="004F2E69">
        <w:trPr>
          <w:trHeight w:val="2549"/>
        </w:trPr>
        <w:tc>
          <w:tcPr>
            <w:tcW w:w="52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3655E7" w:rsidRPr="003655E7" w:rsidRDefault="003655E7" w:rsidP="003655E7">
            <w:pPr>
              <w:spacing w:after="0" w:line="240" w:lineRule="auto"/>
              <w:jc w:val="center"/>
              <w:rPr>
                <w:rFonts w:ascii="Calibri" w:eastAsia="Times New Roman" w:hAnsi="Calibri" w:cs="Calibri"/>
                <w:color w:val="000000"/>
                <w:sz w:val="20"/>
                <w:szCs w:val="20"/>
                <w:lang w:eastAsia="pl-PL"/>
              </w:rPr>
            </w:pPr>
            <w:r w:rsidRPr="003655E7">
              <w:rPr>
                <w:rFonts w:ascii="Calibri" w:eastAsia="Times New Roman" w:hAnsi="Calibri" w:cs="Calibri"/>
                <w:color w:val="000000"/>
                <w:sz w:val="20"/>
                <w:szCs w:val="20"/>
                <w:lang w:eastAsia="pl-PL"/>
              </w:rPr>
              <w:t>28</w:t>
            </w:r>
          </w:p>
        </w:tc>
        <w:tc>
          <w:tcPr>
            <w:tcW w:w="740" w:type="dxa"/>
            <w:tcBorders>
              <w:top w:val="single" w:sz="4" w:space="0" w:color="auto"/>
              <w:left w:val="nil"/>
              <w:bottom w:val="single" w:sz="4" w:space="0" w:color="auto"/>
              <w:right w:val="single" w:sz="4" w:space="0" w:color="auto"/>
            </w:tcBorders>
            <w:shd w:val="clear" w:color="auto" w:fill="auto"/>
            <w:noWrap/>
            <w:vAlign w:val="center"/>
            <w:hideMark/>
          </w:tcPr>
          <w:p w:rsidR="003655E7" w:rsidRPr="003655E7" w:rsidRDefault="003655E7" w:rsidP="003655E7">
            <w:pPr>
              <w:spacing w:after="0" w:line="240" w:lineRule="auto"/>
              <w:jc w:val="center"/>
              <w:rPr>
                <w:rFonts w:ascii="Calibri" w:eastAsia="Times New Roman" w:hAnsi="Calibri" w:cs="Calibri"/>
                <w:color w:val="000000"/>
                <w:sz w:val="20"/>
                <w:szCs w:val="20"/>
                <w:lang w:eastAsia="pl-PL"/>
              </w:rPr>
            </w:pPr>
            <w:r w:rsidRPr="003655E7">
              <w:rPr>
                <w:rFonts w:ascii="Calibri" w:eastAsia="Times New Roman" w:hAnsi="Calibri" w:cs="Calibri"/>
                <w:color w:val="000000"/>
                <w:sz w:val="20"/>
                <w:szCs w:val="20"/>
                <w:lang w:eastAsia="pl-PL"/>
              </w:rPr>
              <w:t>117</w:t>
            </w:r>
          </w:p>
        </w:tc>
        <w:tc>
          <w:tcPr>
            <w:tcW w:w="2551" w:type="dxa"/>
            <w:tcBorders>
              <w:top w:val="single" w:sz="4" w:space="0" w:color="auto"/>
              <w:left w:val="nil"/>
              <w:bottom w:val="single" w:sz="4" w:space="0" w:color="auto"/>
              <w:right w:val="single" w:sz="4" w:space="0" w:color="auto"/>
            </w:tcBorders>
            <w:shd w:val="clear" w:color="auto" w:fill="auto"/>
            <w:vAlign w:val="center"/>
            <w:hideMark/>
          </w:tcPr>
          <w:p w:rsidR="003655E7" w:rsidRPr="003655E7" w:rsidRDefault="003655E7" w:rsidP="003655E7">
            <w:pPr>
              <w:spacing w:after="0" w:line="240" w:lineRule="auto"/>
              <w:rPr>
                <w:rFonts w:ascii="Calibri" w:eastAsia="Times New Roman" w:hAnsi="Calibri" w:cs="Calibri"/>
                <w:color w:val="000000"/>
                <w:sz w:val="20"/>
                <w:szCs w:val="20"/>
                <w:lang w:eastAsia="pl-PL"/>
              </w:rPr>
            </w:pPr>
            <w:r w:rsidRPr="003655E7">
              <w:rPr>
                <w:rFonts w:ascii="Calibri" w:eastAsia="Times New Roman" w:hAnsi="Calibri" w:cs="Calibri"/>
                <w:color w:val="000000"/>
                <w:sz w:val="20"/>
                <w:szCs w:val="20"/>
                <w:lang w:eastAsia="pl-PL"/>
              </w:rPr>
              <w:t xml:space="preserve">Zestaw materiałów piśmienniczo - biurowych. </w:t>
            </w:r>
          </w:p>
        </w:tc>
        <w:tc>
          <w:tcPr>
            <w:tcW w:w="1049" w:type="dxa"/>
            <w:tcBorders>
              <w:top w:val="single" w:sz="4" w:space="0" w:color="auto"/>
              <w:left w:val="nil"/>
              <w:bottom w:val="single" w:sz="4" w:space="0" w:color="auto"/>
              <w:right w:val="single" w:sz="4" w:space="0" w:color="auto"/>
            </w:tcBorders>
            <w:shd w:val="clear" w:color="auto" w:fill="auto"/>
            <w:vAlign w:val="center"/>
            <w:hideMark/>
          </w:tcPr>
          <w:p w:rsidR="003655E7" w:rsidRPr="003655E7" w:rsidRDefault="003655E7" w:rsidP="003655E7">
            <w:pPr>
              <w:spacing w:after="0" w:line="240" w:lineRule="auto"/>
              <w:jc w:val="center"/>
              <w:rPr>
                <w:rFonts w:ascii="Calibri" w:eastAsia="Times New Roman" w:hAnsi="Calibri" w:cs="Calibri"/>
                <w:color w:val="000000"/>
                <w:sz w:val="20"/>
                <w:szCs w:val="20"/>
                <w:lang w:eastAsia="pl-PL"/>
              </w:rPr>
            </w:pPr>
            <w:r w:rsidRPr="003655E7">
              <w:rPr>
                <w:rFonts w:ascii="Calibri" w:eastAsia="Times New Roman" w:hAnsi="Calibri" w:cs="Calibri"/>
                <w:color w:val="000000"/>
                <w:sz w:val="20"/>
                <w:szCs w:val="20"/>
                <w:lang w:eastAsia="pl-PL"/>
              </w:rPr>
              <w:t>ZS2</w:t>
            </w:r>
          </w:p>
        </w:tc>
        <w:tc>
          <w:tcPr>
            <w:tcW w:w="760" w:type="dxa"/>
            <w:tcBorders>
              <w:top w:val="single" w:sz="4" w:space="0" w:color="auto"/>
              <w:left w:val="nil"/>
              <w:bottom w:val="single" w:sz="4" w:space="0" w:color="auto"/>
              <w:right w:val="single" w:sz="4" w:space="0" w:color="auto"/>
            </w:tcBorders>
            <w:shd w:val="clear" w:color="auto" w:fill="auto"/>
            <w:noWrap/>
            <w:vAlign w:val="center"/>
            <w:hideMark/>
          </w:tcPr>
          <w:p w:rsidR="003655E7" w:rsidRPr="003655E7" w:rsidRDefault="003655E7" w:rsidP="003655E7">
            <w:pPr>
              <w:spacing w:after="0" w:line="240" w:lineRule="auto"/>
              <w:jc w:val="center"/>
              <w:rPr>
                <w:rFonts w:ascii="Calibri" w:eastAsia="Times New Roman" w:hAnsi="Calibri" w:cs="Calibri"/>
                <w:color w:val="000000"/>
                <w:sz w:val="20"/>
                <w:szCs w:val="20"/>
                <w:lang w:eastAsia="pl-PL"/>
              </w:rPr>
            </w:pPr>
            <w:r w:rsidRPr="003655E7">
              <w:rPr>
                <w:rFonts w:ascii="Calibri" w:eastAsia="Times New Roman" w:hAnsi="Calibri" w:cs="Calibri"/>
                <w:color w:val="000000"/>
                <w:sz w:val="20"/>
                <w:szCs w:val="20"/>
                <w:lang w:eastAsia="pl-PL"/>
              </w:rPr>
              <w:t>zestaw</w:t>
            </w:r>
          </w:p>
        </w:tc>
        <w:tc>
          <w:tcPr>
            <w:tcW w:w="580" w:type="dxa"/>
            <w:tcBorders>
              <w:top w:val="single" w:sz="4" w:space="0" w:color="auto"/>
              <w:left w:val="nil"/>
              <w:bottom w:val="single" w:sz="4" w:space="0" w:color="auto"/>
              <w:right w:val="single" w:sz="4" w:space="0" w:color="auto"/>
            </w:tcBorders>
            <w:shd w:val="clear" w:color="auto" w:fill="auto"/>
            <w:noWrap/>
            <w:vAlign w:val="center"/>
            <w:hideMark/>
          </w:tcPr>
          <w:p w:rsidR="003655E7" w:rsidRPr="003655E7" w:rsidRDefault="003655E7" w:rsidP="003655E7">
            <w:pPr>
              <w:spacing w:after="0" w:line="240" w:lineRule="auto"/>
              <w:jc w:val="center"/>
              <w:rPr>
                <w:rFonts w:ascii="Calibri" w:eastAsia="Times New Roman" w:hAnsi="Calibri" w:cs="Calibri"/>
                <w:color w:val="000000"/>
                <w:sz w:val="20"/>
                <w:szCs w:val="20"/>
                <w:lang w:eastAsia="pl-PL"/>
              </w:rPr>
            </w:pPr>
            <w:r w:rsidRPr="003655E7">
              <w:rPr>
                <w:rFonts w:ascii="Calibri" w:eastAsia="Times New Roman" w:hAnsi="Calibri" w:cs="Calibri"/>
                <w:color w:val="000000"/>
                <w:sz w:val="20"/>
                <w:szCs w:val="20"/>
                <w:lang w:eastAsia="pl-PL"/>
              </w:rPr>
              <w:t>1</w:t>
            </w:r>
          </w:p>
        </w:tc>
        <w:tc>
          <w:tcPr>
            <w:tcW w:w="900" w:type="dxa"/>
            <w:tcBorders>
              <w:top w:val="single" w:sz="4" w:space="0" w:color="auto"/>
              <w:left w:val="nil"/>
              <w:bottom w:val="single" w:sz="4" w:space="0" w:color="auto"/>
              <w:right w:val="single" w:sz="4" w:space="0" w:color="auto"/>
            </w:tcBorders>
            <w:shd w:val="clear" w:color="auto" w:fill="auto"/>
            <w:noWrap/>
            <w:vAlign w:val="center"/>
            <w:hideMark/>
          </w:tcPr>
          <w:p w:rsidR="003655E7" w:rsidRPr="003655E7" w:rsidRDefault="003655E7" w:rsidP="003655E7">
            <w:pPr>
              <w:spacing w:after="0" w:line="240" w:lineRule="auto"/>
              <w:jc w:val="right"/>
              <w:rPr>
                <w:rFonts w:ascii="Calibri" w:eastAsia="Times New Roman" w:hAnsi="Calibri" w:cs="Calibri"/>
                <w:color w:val="000000"/>
                <w:sz w:val="20"/>
                <w:szCs w:val="20"/>
                <w:lang w:eastAsia="pl-PL"/>
              </w:rPr>
            </w:pPr>
            <w:r w:rsidRPr="003655E7">
              <w:rPr>
                <w:rFonts w:ascii="Calibri" w:eastAsia="Times New Roman" w:hAnsi="Calibri" w:cs="Calibri"/>
                <w:color w:val="000000"/>
                <w:sz w:val="20"/>
                <w:szCs w:val="20"/>
                <w:lang w:eastAsia="pl-PL"/>
              </w:rPr>
              <w:t> </w:t>
            </w:r>
          </w:p>
        </w:tc>
        <w:tc>
          <w:tcPr>
            <w:tcW w:w="820" w:type="dxa"/>
            <w:tcBorders>
              <w:top w:val="single" w:sz="4" w:space="0" w:color="auto"/>
              <w:left w:val="nil"/>
              <w:bottom w:val="single" w:sz="4" w:space="0" w:color="auto"/>
              <w:right w:val="single" w:sz="4" w:space="0" w:color="auto"/>
            </w:tcBorders>
            <w:shd w:val="clear" w:color="auto" w:fill="auto"/>
            <w:noWrap/>
            <w:vAlign w:val="center"/>
            <w:hideMark/>
          </w:tcPr>
          <w:p w:rsidR="003655E7" w:rsidRPr="003655E7" w:rsidRDefault="003655E7" w:rsidP="003655E7">
            <w:pPr>
              <w:spacing w:after="0" w:line="240" w:lineRule="auto"/>
              <w:jc w:val="right"/>
              <w:rPr>
                <w:rFonts w:ascii="Calibri" w:eastAsia="Times New Roman" w:hAnsi="Calibri" w:cs="Calibri"/>
                <w:color w:val="000000"/>
                <w:sz w:val="20"/>
                <w:szCs w:val="20"/>
                <w:lang w:eastAsia="pl-PL"/>
              </w:rPr>
            </w:pPr>
            <w:r w:rsidRPr="003655E7">
              <w:rPr>
                <w:rFonts w:ascii="Calibri" w:eastAsia="Times New Roman" w:hAnsi="Calibri" w:cs="Calibri"/>
                <w:color w:val="000000"/>
                <w:sz w:val="20"/>
                <w:szCs w:val="20"/>
                <w:lang w:eastAsia="pl-PL"/>
              </w:rPr>
              <w:t> </w:t>
            </w:r>
          </w:p>
        </w:tc>
        <w:tc>
          <w:tcPr>
            <w:tcW w:w="7360" w:type="dxa"/>
            <w:tcBorders>
              <w:top w:val="single" w:sz="4" w:space="0" w:color="auto"/>
              <w:left w:val="nil"/>
              <w:bottom w:val="single" w:sz="4" w:space="0" w:color="auto"/>
              <w:right w:val="single" w:sz="4" w:space="0" w:color="auto"/>
            </w:tcBorders>
            <w:shd w:val="clear" w:color="auto" w:fill="auto"/>
            <w:hideMark/>
          </w:tcPr>
          <w:p w:rsidR="003655E7" w:rsidRPr="003655E7" w:rsidRDefault="003655E7" w:rsidP="003655E7">
            <w:pPr>
              <w:spacing w:after="0" w:line="240" w:lineRule="auto"/>
              <w:rPr>
                <w:rFonts w:ascii="Arial" w:eastAsia="Times New Roman" w:hAnsi="Arial" w:cs="Arial"/>
                <w:sz w:val="20"/>
                <w:szCs w:val="20"/>
                <w:lang w:eastAsia="pl-PL"/>
              </w:rPr>
            </w:pPr>
            <w:r w:rsidRPr="003655E7">
              <w:rPr>
                <w:rFonts w:ascii="Arial" w:eastAsia="Times New Roman" w:hAnsi="Arial" w:cs="Arial"/>
                <w:sz w:val="20"/>
                <w:szCs w:val="20"/>
                <w:lang w:eastAsia="pl-PL"/>
              </w:rPr>
              <w:t xml:space="preserve"> - Papier ksero A4, kartki białe, POLSPEED 80g CIE146 klasa C; Ilość: 5 opakowań (5 ryz); </w:t>
            </w:r>
            <w:r w:rsidRPr="003655E7">
              <w:rPr>
                <w:rFonts w:ascii="Arial" w:eastAsia="Times New Roman" w:hAnsi="Arial" w:cs="Arial"/>
                <w:sz w:val="20"/>
                <w:szCs w:val="20"/>
                <w:lang w:eastAsia="pl-PL"/>
              </w:rPr>
              <w:br w:type="page"/>
              <w:t xml:space="preserve">-  Papier ksero kolorowy – mix; Papier ksero A4 80g mix/intensywny Adagio (500); Ilość: 3 opakowania; </w:t>
            </w:r>
            <w:r w:rsidRPr="003655E7">
              <w:rPr>
                <w:rFonts w:ascii="Arial" w:eastAsia="Times New Roman" w:hAnsi="Arial" w:cs="Arial"/>
                <w:sz w:val="20"/>
                <w:szCs w:val="20"/>
                <w:lang w:eastAsia="pl-PL"/>
              </w:rPr>
              <w:br w:type="page"/>
              <w:t xml:space="preserve">-  Karteczki samoprzylepne w kostce 75x75/320 </w:t>
            </w:r>
            <w:proofErr w:type="spellStart"/>
            <w:r w:rsidRPr="003655E7">
              <w:rPr>
                <w:rFonts w:ascii="Arial" w:eastAsia="Times New Roman" w:hAnsi="Arial" w:cs="Arial"/>
                <w:sz w:val="20"/>
                <w:szCs w:val="20"/>
                <w:lang w:eastAsia="pl-PL"/>
              </w:rPr>
              <w:t>fluo</w:t>
            </w:r>
            <w:proofErr w:type="spellEnd"/>
            <w:r w:rsidRPr="003655E7">
              <w:rPr>
                <w:rFonts w:ascii="Arial" w:eastAsia="Times New Roman" w:hAnsi="Arial" w:cs="Arial"/>
                <w:sz w:val="20"/>
                <w:szCs w:val="20"/>
                <w:lang w:eastAsia="pl-PL"/>
              </w:rPr>
              <w:t xml:space="preserve">/kol </w:t>
            </w:r>
            <w:proofErr w:type="spellStart"/>
            <w:r w:rsidRPr="003655E7">
              <w:rPr>
                <w:rFonts w:ascii="Arial" w:eastAsia="Times New Roman" w:hAnsi="Arial" w:cs="Arial"/>
                <w:sz w:val="20"/>
                <w:szCs w:val="20"/>
                <w:lang w:eastAsia="pl-PL"/>
              </w:rPr>
              <w:t>Idest</w:t>
            </w:r>
            <w:proofErr w:type="spellEnd"/>
            <w:r w:rsidRPr="003655E7">
              <w:rPr>
                <w:rFonts w:ascii="Arial" w:eastAsia="Times New Roman" w:hAnsi="Arial" w:cs="Arial"/>
                <w:sz w:val="20"/>
                <w:szCs w:val="20"/>
                <w:lang w:eastAsia="pl-PL"/>
              </w:rPr>
              <w:t xml:space="preserve"> lub równoważne; Ilość: 5 sztuk;</w:t>
            </w:r>
            <w:r w:rsidRPr="003655E7">
              <w:rPr>
                <w:rFonts w:ascii="Arial" w:eastAsia="Times New Roman" w:hAnsi="Arial" w:cs="Arial"/>
                <w:sz w:val="20"/>
                <w:szCs w:val="20"/>
                <w:lang w:eastAsia="pl-PL"/>
              </w:rPr>
              <w:br w:type="page"/>
              <w:t xml:space="preserve">-  ZAKREŚLACZE MAPED 5 KOLORY ZESTAW lub równoważny; Ilość: 5 opakowań; </w:t>
            </w:r>
            <w:r w:rsidRPr="003655E7">
              <w:rPr>
                <w:rFonts w:ascii="Arial" w:eastAsia="Times New Roman" w:hAnsi="Arial" w:cs="Arial"/>
                <w:sz w:val="20"/>
                <w:szCs w:val="20"/>
                <w:lang w:eastAsia="pl-PL"/>
              </w:rPr>
              <w:br w:type="page"/>
              <w:t xml:space="preserve">- Flipchart blok gładki 50 kartek ; Ilość: 3 opakowania; </w:t>
            </w:r>
            <w:r w:rsidRPr="003655E7">
              <w:rPr>
                <w:rFonts w:ascii="Arial" w:eastAsia="Times New Roman" w:hAnsi="Arial" w:cs="Arial"/>
                <w:sz w:val="20"/>
                <w:szCs w:val="20"/>
                <w:lang w:eastAsia="pl-PL"/>
              </w:rPr>
              <w:br w:type="page"/>
              <w:t xml:space="preserve">- Markery kolorowe grube, 5 sztuk w komplecie; Ilość: 5 opakowań; </w:t>
            </w:r>
            <w:r w:rsidRPr="003655E7">
              <w:rPr>
                <w:rFonts w:ascii="Arial" w:eastAsia="Times New Roman" w:hAnsi="Arial" w:cs="Arial"/>
                <w:sz w:val="20"/>
                <w:szCs w:val="20"/>
                <w:lang w:eastAsia="pl-PL"/>
              </w:rPr>
              <w:br w:type="page"/>
              <w:t xml:space="preserve">- Brystol kolorowy A1 mix 160g op.20szt.; Ilość: 1 opakowanie; </w:t>
            </w:r>
            <w:r w:rsidRPr="003655E7">
              <w:rPr>
                <w:rFonts w:ascii="Arial" w:eastAsia="Times New Roman" w:hAnsi="Arial" w:cs="Arial"/>
                <w:sz w:val="20"/>
                <w:szCs w:val="20"/>
                <w:lang w:eastAsia="pl-PL"/>
              </w:rPr>
              <w:br w:type="page"/>
              <w:t xml:space="preserve">- Papier samoprzylepny mix kolorów A4; Ilość: 5 opakowań; </w:t>
            </w:r>
            <w:r w:rsidRPr="003655E7">
              <w:rPr>
                <w:rFonts w:ascii="Arial" w:eastAsia="Times New Roman" w:hAnsi="Arial" w:cs="Arial"/>
                <w:sz w:val="20"/>
                <w:szCs w:val="20"/>
                <w:lang w:eastAsia="pl-PL"/>
              </w:rPr>
              <w:br w:type="page"/>
              <w:t xml:space="preserve">- Segregator A4 szerokość grzbietu 50mm, z zaciskiem, wzmocnione narożniki, otwór na palec, kolor zielony, Ilość: 5 sztuk; </w:t>
            </w:r>
            <w:r w:rsidRPr="003655E7">
              <w:rPr>
                <w:rFonts w:ascii="Arial" w:eastAsia="Times New Roman" w:hAnsi="Arial" w:cs="Arial"/>
                <w:sz w:val="20"/>
                <w:szCs w:val="20"/>
                <w:lang w:eastAsia="pl-PL"/>
              </w:rPr>
              <w:br w:type="page"/>
              <w:t xml:space="preserve">- koszulki z folii do dokumentów A4 100sztuk w opakowaniu; Ilość: 2 opakowania; </w:t>
            </w:r>
          </w:p>
        </w:tc>
      </w:tr>
      <w:tr w:rsidR="003655E7" w:rsidRPr="003655E7" w:rsidTr="004F2E69">
        <w:trPr>
          <w:trHeight w:val="5951"/>
        </w:trPr>
        <w:tc>
          <w:tcPr>
            <w:tcW w:w="52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3655E7" w:rsidRPr="003655E7" w:rsidRDefault="003655E7" w:rsidP="003655E7">
            <w:pPr>
              <w:spacing w:after="0" w:line="240" w:lineRule="auto"/>
              <w:jc w:val="center"/>
              <w:rPr>
                <w:rFonts w:ascii="Calibri" w:eastAsia="Times New Roman" w:hAnsi="Calibri" w:cs="Calibri"/>
                <w:color w:val="000000"/>
                <w:sz w:val="20"/>
                <w:szCs w:val="20"/>
                <w:lang w:eastAsia="pl-PL"/>
              </w:rPr>
            </w:pPr>
            <w:r w:rsidRPr="003655E7">
              <w:rPr>
                <w:rFonts w:ascii="Calibri" w:eastAsia="Times New Roman" w:hAnsi="Calibri" w:cs="Calibri"/>
                <w:color w:val="000000"/>
                <w:sz w:val="20"/>
                <w:szCs w:val="20"/>
                <w:lang w:eastAsia="pl-PL"/>
              </w:rPr>
              <w:lastRenderedPageBreak/>
              <w:t>29</w:t>
            </w:r>
          </w:p>
        </w:tc>
        <w:tc>
          <w:tcPr>
            <w:tcW w:w="74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3655E7" w:rsidRPr="003655E7" w:rsidRDefault="003655E7" w:rsidP="003655E7">
            <w:pPr>
              <w:spacing w:after="0" w:line="240" w:lineRule="auto"/>
              <w:jc w:val="center"/>
              <w:rPr>
                <w:rFonts w:ascii="Calibri" w:eastAsia="Times New Roman" w:hAnsi="Calibri" w:cs="Calibri"/>
                <w:color w:val="000000"/>
                <w:sz w:val="20"/>
                <w:szCs w:val="20"/>
                <w:lang w:eastAsia="pl-PL"/>
              </w:rPr>
            </w:pPr>
            <w:r w:rsidRPr="003655E7">
              <w:rPr>
                <w:rFonts w:ascii="Calibri" w:eastAsia="Times New Roman" w:hAnsi="Calibri" w:cs="Calibri"/>
                <w:color w:val="000000"/>
                <w:sz w:val="20"/>
                <w:szCs w:val="20"/>
                <w:lang w:eastAsia="pl-PL"/>
              </w:rPr>
              <w:t>KP</w:t>
            </w:r>
          </w:p>
        </w:tc>
        <w:tc>
          <w:tcPr>
            <w:tcW w:w="255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3655E7" w:rsidRPr="003655E7" w:rsidRDefault="003655E7" w:rsidP="003655E7">
            <w:pPr>
              <w:spacing w:after="0" w:line="240" w:lineRule="auto"/>
              <w:rPr>
                <w:rFonts w:ascii="Calibri" w:eastAsia="Times New Roman" w:hAnsi="Calibri" w:cs="Calibri"/>
                <w:color w:val="000000"/>
                <w:sz w:val="20"/>
                <w:szCs w:val="20"/>
                <w:lang w:eastAsia="pl-PL"/>
              </w:rPr>
            </w:pPr>
            <w:r w:rsidRPr="003655E7">
              <w:rPr>
                <w:rFonts w:ascii="Calibri" w:eastAsia="Times New Roman" w:hAnsi="Calibri" w:cs="Calibri"/>
                <w:color w:val="000000"/>
                <w:sz w:val="20"/>
                <w:szCs w:val="20"/>
                <w:lang w:eastAsia="pl-PL"/>
              </w:rPr>
              <w:t>Fotel biurowy</w:t>
            </w:r>
          </w:p>
        </w:tc>
        <w:tc>
          <w:tcPr>
            <w:tcW w:w="104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3655E7" w:rsidRPr="003655E7" w:rsidRDefault="003655E7" w:rsidP="003655E7">
            <w:pPr>
              <w:spacing w:after="0" w:line="240" w:lineRule="auto"/>
              <w:jc w:val="center"/>
              <w:rPr>
                <w:rFonts w:ascii="Calibri" w:eastAsia="Times New Roman" w:hAnsi="Calibri" w:cs="Calibri"/>
                <w:color w:val="000000"/>
                <w:sz w:val="20"/>
                <w:szCs w:val="20"/>
                <w:lang w:eastAsia="pl-PL"/>
              </w:rPr>
            </w:pPr>
            <w:r w:rsidRPr="003655E7">
              <w:rPr>
                <w:rFonts w:ascii="Calibri" w:eastAsia="Times New Roman" w:hAnsi="Calibri" w:cs="Calibri"/>
                <w:color w:val="000000"/>
                <w:sz w:val="20"/>
                <w:szCs w:val="20"/>
                <w:lang w:eastAsia="pl-PL"/>
              </w:rPr>
              <w:t>Starostwo Powiatowe</w:t>
            </w:r>
          </w:p>
        </w:tc>
        <w:tc>
          <w:tcPr>
            <w:tcW w:w="76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3655E7" w:rsidRPr="003655E7" w:rsidRDefault="003655E7" w:rsidP="003655E7">
            <w:pPr>
              <w:spacing w:after="0" w:line="240" w:lineRule="auto"/>
              <w:jc w:val="center"/>
              <w:rPr>
                <w:rFonts w:ascii="Calibri" w:eastAsia="Times New Roman" w:hAnsi="Calibri" w:cs="Calibri"/>
                <w:color w:val="000000"/>
                <w:sz w:val="20"/>
                <w:szCs w:val="20"/>
                <w:lang w:eastAsia="pl-PL"/>
              </w:rPr>
            </w:pPr>
            <w:r w:rsidRPr="003655E7">
              <w:rPr>
                <w:rFonts w:ascii="Calibri" w:eastAsia="Times New Roman" w:hAnsi="Calibri" w:cs="Calibri"/>
                <w:color w:val="000000"/>
                <w:sz w:val="20"/>
                <w:szCs w:val="20"/>
                <w:lang w:eastAsia="pl-PL"/>
              </w:rPr>
              <w:t>sztuk</w:t>
            </w:r>
          </w:p>
        </w:tc>
        <w:tc>
          <w:tcPr>
            <w:tcW w:w="58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3655E7" w:rsidRPr="003655E7" w:rsidRDefault="003655E7" w:rsidP="003655E7">
            <w:pPr>
              <w:spacing w:after="0" w:line="240" w:lineRule="auto"/>
              <w:jc w:val="center"/>
              <w:rPr>
                <w:rFonts w:ascii="Calibri" w:eastAsia="Times New Roman" w:hAnsi="Calibri" w:cs="Calibri"/>
                <w:color w:val="000000"/>
                <w:sz w:val="20"/>
                <w:szCs w:val="20"/>
                <w:lang w:eastAsia="pl-PL"/>
              </w:rPr>
            </w:pPr>
            <w:r w:rsidRPr="003655E7">
              <w:rPr>
                <w:rFonts w:ascii="Calibri" w:eastAsia="Times New Roman" w:hAnsi="Calibri" w:cs="Calibri"/>
                <w:color w:val="000000"/>
                <w:sz w:val="20"/>
                <w:szCs w:val="20"/>
                <w:lang w:eastAsia="pl-PL"/>
              </w:rPr>
              <w:t>3</w:t>
            </w:r>
          </w:p>
        </w:tc>
        <w:tc>
          <w:tcPr>
            <w:tcW w:w="90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3655E7" w:rsidRPr="003655E7" w:rsidRDefault="003655E7" w:rsidP="003655E7">
            <w:pPr>
              <w:spacing w:after="0" w:line="240" w:lineRule="auto"/>
              <w:jc w:val="right"/>
              <w:rPr>
                <w:rFonts w:ascii="Calibri" w:eastAsia="Times New Roman" w:hAnsi="Calibri" w:cs="Calibri"/>
                <w:color w:val="000000"/>
                <w:sz w:val="20"/>
                <w:szCs w:val="20"/>
                <w:lang w:eastAsia="pl-PL"/>
              </w:rPr>
            </w:pPr>
            <w:r w:rsidRPr="003655E7">
              <w:rPr>
                <w:rFonts w:ascii="Calibri" w:eastAsia="Times New Roman" w:hAnsi="Calibri" w:cs="Calibri"/>
                <w:color w:val="000000"/>
                <w:sz w:val="20"/>
                <w:szCs w:val="20"/>
                <w:lang w:eastAsia="pl-PL"/>
              </w:rPr>
              <w:t> </w:t>
            </w:r>
          </w:p>
        </w:tc>
        <w:tc>
          <w:tcPr>
            <w:tcW w:w="82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3655E7" w:rsidRPr="003655E7" w:rsidRDefault="003655E7" w:rsidP="003655E7">
            <w:pPr>
              <w:spacing w:after="0" w:line="240" w:lineRule="auto"/>
              <w:rPr>
                <w:rFonts w:ascii="Calibri" w:eastAsia="Times New Roman" w:hAnsi="Calibri" w:cs="Calibri"/>
                <w:color w:val="000000"/>
                <w:sz w:val="20"/>
                <w:szCs w:val="20"/>
                <w:lang w:eastAsia="pl-PL"/>
              </w:rPr>
            </w:pPr>
            <w:r w:rsidRPr="003655E7">
              <w:rPr>
                <w:rFonts w:ascii="Calibri" w:eastAsia="Times New Roman" w:hAnsi="Calibri" w:cs="Calibri"/>
                <w:color w:val="000000"/>
                <w:sz w:val="20"/>
                <w:szCs w:val="20"/>
                <w:lang w:eastAsia="pl-PL"/>
              </w:rPr>
              <w:t> </w:t>
            </w:r>
          </w:p>
        </w:tc>
        <w:tc>
          <w:tcPr>
            <w:tcW w:w="736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3655E7" w:rsidRPr="003655E7" w:rsidRDefault="003655E7" w:rsidP="003655E7">
            <w:pPr>
              <w:spacing w:after="0" w:line="240" w:lineRule="auto"/>
              <w:rPr>
                <w:rFonts w:ascii="Calibri" w:eastAsia="Times New Roman" w:hAnsi="Calibri" w:cs="Calibri"/>
                <w:sz w:val="20"/>
                <w:szCs w:val="20"/>
                <w:lang w:eastAsia="pl-PL"/>
              </w:rPr>
            </w:pPr>
            <w:r w:rsidRPr="003655E7">
              <w:rPr>
                <w:rFonts w:ascii="Calibri" w:eastAsia="Times New Roman" w:hAnsi="Calibri" w:cs="Calibri"/>
                <w:sz w:val="20"/>
                <w:szCs w:val="20"/>
                <w:lang w:eastAsia="pl-PL"/>
              </w:rPr>
              <w:t>Fotel biurowy: Kolor: czarny</w:t>
            </w:r>
            <w:r w:rsidRPr="003655E7">
              <w:rPr>
                <w:rFonts w:ascii="Calibri" w:eastAsia="Times New Roman" w:hAnsi="Calibri" w:cs="Calibri"/>
                <w:sz w:val="20"/>
                <w:szCs w:val="20"/>
                <w:lang w:eastAsia="pl-PL"/>
              </w:rPr>
              <w:br/>
              <w:t>-Oparcie oraz zagłówek wykonane z siatki materiałowej przepuszczającej powietrze</w:t>
            </w:r>
            <w:r w:rsidRPr="003655E7">
              <w:rPr>
                <w:rFonts w:ascii="Calibri" w:eastAsia="Times New Roman" w:hAnsi="Calibri" w:cs="Calibri"/>
                <w:sz w:val="20"/>
                <w:szCs w:val="20"/>
                <w:lang w:eastAsia="pl-PL"/>
              </w:rPr>
              <w:br/>
              <w:t>- Siedzisko pokryte w pełni przewiewną i odporną na ścieranie tkaniną membranową.</w:t>
            </w:r>
            <w:r w:rsidRPr="003655E7">
              <w:rPr>
                <w:rFonts w:ascii="Calibri" w:eastAsia="Times New Roman" w:hAnsi="Calibri" w:cs="Calibri"/>
                <w:sz w:val="20"/>
                <w:szCs w:val="20"/>
                <w:lang w:eastAsia="pl-PL"/>
              </w:rPr>
              <w:br/>
              <w:t>- Mechanizm odchylania SYNCHRON - pozwalający na zatrzymanie oparcie w jednej z pięciu pozycji lub swobodne bujanie</w:t>
            </w:r>
            <w:r w:rsidRPr="003655E7">
              <w:rPr>
                <w:rFonts w:ascii="Calibri" w:eastAsia="Times New Roman" w:hAnsi="Calibri" w:cs="Calibri"/>
                <w:sz w:val="20"/>
                <w:szCs w:val="20"/>
                <w:lang w:eastAsia="pl-PL"/>
              </w:rPr>
              <w:br/>
              <w:t>- Regulowane podłokietniki (góra-dół, przód-tył, wychylenie na boki)</w:t>
            </w:r>
            <w:r w:rsidRPr="003655E7">
              <w:rPr>
                <w:rFonts w:ascii="Calibri" w:eastAsia="Times New Roman" w:hAnsi="Calibri" w:cs="Calibri"/>
                <w:sz w:val="20"/>
                <w:szCs w:val="20"/>
                <w:lang w:eastAsia="pl-PL"/>
              </w:rPr>
              <w:br/>
              <w:t>- Regulowana wysokość oparcie dla kręgów lędźwiowych</w:t>
            </w:r>
            <w:r w:rsidRPr="003655E7">
              <w:rPr>
                <w:rFonts w:ascii="Calibri" w:eastAsia="Times New Roman" w:hAnsi="Calibri" w:cs="Calibri"/>
                <w:sz w:val="20"/>
                <w:szCs w:val="20"/>
                <w:lang w:eastAsia="pl-PL"/>
              </w:rPr>
              <w:br/>
              <w:t>- Regulacja wysokości zagłówka</w:t>
            </w:r>
            <w:r w:rsidRPr="003655E7">
              <w:rPr>
                <w:rFonts w:ascii="Calibri" w:eastAsia="Times New Roman" w:hAnsi="Calibri" w:cs="Calibri"/>
                <w:sz w:val="20"/>
                <w:szCs w:val="20"/>
                <w:lang w:eastAsia="pl-PL"/>
              </w:rPr>
              <w:br/>
              <w:t>- Regulacja głębokość siedziska</w:t>
            </w:r>
            <w:r w:rsidRPr="003655E7">
              <w:rPr>
                <w:rFonts w:ascii="Calibri" w:eastAsia="Times New Roman" w:hAnsi="Calibri" w:cs="Calibri"/>
                <w:sz w:val="20"/>
                <w:szCs w:val="20"/>
                <w:lang w:eastAsia="pl-PL"/>
              </w:rPr>
              <w:br/>
              <w:t>- Gwiazda jezdna wykonana z polerowanego aluminium, kółka do powierzchni twardych,</w:t>
            </w:r>
            <w:r w:rsidRPr="003655E7">
              <w:rPr>
                <w:rFonts w:ascii="Calibri" w:eastAsia="Times New Roman" w:hAnsi="Calibri" w:cs="Calibri"/>
                <w:sz w:val="20"/>
                <w:szCs w:val="20"/>
                <w:lang w:eastAsia="pl-PL"/>
              </w:rPr>
              <w:br/>
              <w:t>- dopuszczalne obciążenie 130 kg</w:t>
            </w:r>
            <w:r w:rsidRPr="003655E7">
              <w:rPr>
                <w:rFonts w:ascii="Calibri" w:eastAsia="Times New Roman" w:hAnsi="Calibri" w:cs="Calibri"/>
                <w:sz w:val="20"/>
                <w:szCs w:val="20"/>
                <w:lang w:eastAsia="pl-PL"/>
              </w:rPr>
              <w:br/>
              <w:t xml:space="preserve">Wymiary: </w:t>
            </w:r>
            <w:r w:rsidRPr="003655E7">
              <w:rPr>
                <w:rFonts w:ascii="Calibri" w:eastAsia="Times New Roman" w:hAnsi="Calibri" w:cs="Calibri"/>
                <w:sz w:val="20"/>
                <w:szCs w:val="20"/>
                <w:lang w:eastAsia="pl-PL"/>
              </w:rPr>
              <w:br/>
              <w:t>- Wysokość ogólna (regulowana): 118 cm - 136 cm</w:t>
            </w:r>
            <w:r w:rsidRPr="003655E7">
              <w:rPr>
                <w:rFonts w:ascii="Calibri" w:eastAsia="Times New Roman" w:hAnsi="Calibri" w:cs="Calibri"/>
                <w:sz w:val="20"/>
                <w:szCs w:val="20"/>
                <w:lang w:eastAsia="pl-PL"/>
              </w:rPr>
              <w:br/>
              <w:t>- Siedzisko: Wysokość siedziska (regulowana): 40 cm - 50 cm, Głębokość siedziska (regulowana): 40 cm - 47 cm, Szerokość siedziska - 49 cm</w:t>
            </w:r>
            <w:r w:rsidRPr="003655E7">
              <w:rPr>
                <w:rFonts w:ascii="Calibri" w:eastAsia="Times New Roman" w:hAnsi="Calibri" w:cs="Calibri"/>
                <w:sz w:val="20"/>
                <w:szCs w:val="20"/>
                <w:lang w:eastAsia="pl-PL"/>
              </w:rPr>
              <w:br/>
              <w:t>- Oparcie: Szerokość oparcia - 50 cm, Wysokość oparcia - 56 cm, Wysokość z zagłówkiem: 77 cm - 86 cm, Regulacja na kręgi lędźwiowe - 7 cm, Regulacja wysokości oparcia: 12 cm - 19 cm,</w:t>
            </w:r>
            <w:r w:rsidRPr="003655E7">
              <w:rPr>
                <w:rFonts w:ascii="Calibri" w:eastAsia="Times New Roman" w:hAnsi="Calibri" w:cs="Calibri"/>
                <w:sz w:val="20"/>
                <w:szCs w:val="20"/>
                <w:lang w:eastAsia="pl-PL"/>
              </w:rPr>
              <w:br/>
              <w:t>- Podstawa jezdna: Średnica - Fi 66 cm</w:t>
            </w:r>
            <w:r w:rsidRPr="003655E7">
              <w:rPr>
                <w:rFonts w:ascii="Calibri" w:eastAsia="Times New Roman" w:hAnsi="Calibri" w:cs="Calibri"/>
                <w:sz w:val="20"/>
                <w:szCs w:val="20"/>
                <w:lang w:eastAsia="pl-PL"/>
              </w:rPr>
              <w:br/>
              <w:t>- Podłokietniki: Wysokość (od siedziska): 19 cm - 28 cm, Szerokość nakładek - 10 cm, Rozstaw (wewnątrz): 46 cm - 52 cm, Rozstaw (na zewnątrz): 65 cm - 70 cm, Regulacja nakładek: 4 cm przód – tył, Długość nakładek - 23 cm</w:t>
            </w:r>
            <w:r w:rsidRPr="003655E7">
              <w:rPr>
                <w:rFonts w:ascii="Calibri" w:eastAsia="Times New Roman" w:hAnsi="Calibri" w:cs="Calibri"/>
                <w:sz w:val="20"/>
                <w:szCs w:val="20"/>
                <w:lang w:eastAsia="pl-PL"/>
              </w:rPr>
              <w:br/>
              <w:t>Zagłówek: Wysokość (od siedziska): 57 cm - 66 cm, Wysokość - 20 cm, Szerokość - 20 cm</w:t>
            </w:r>
            <w:r w:rsidRPr="003655E7">
              <w:rPr>
                <w:rFonts w:ascii="Calibri" w:eastAsia="Times New Roman" w:hAnsi="Calibri" w:cs="Calibri"/>
                <w:sz w:val="20"/>
                <w:szCs w:val="20"/>
                <w:lang w:eastAsia="pl-PL"/>
              </w:rPr>
              <w:br/>
              <w:t xml:space="preserve">Np. FORTE lub model równoważny zgodny z powyższym opisem. </w:t>
            </w:r>
          </w:p>
        </w:tc>
      </w:tr>
    </w:tbl>
    <w:p w:rsidR="003655E7" w:rsidRDefault="003655E7"/>
    <w:sectPr w:rsidR="003655E7" w:rsidSect="00007FBF">
      <w:pgSz w:w="16840" w:h="11900" w:orient="landscape"/>
      <w:pgMar w:top="720" w:right="720" w:bottom="720" w:left="720" w:header="709" w:footer="709" w:gutter="0"/>
      <w:cols w:space="708"/>
      <w:noEndnote/>
      <w:docGrid w:linePitch="299"/>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EE"/>
    <w:family w:val="swiss"/>
    <w:pitch w:val="variable"/>
    <w:sig w:usb0="E10002FF" w:usb1="4000ACFF" w:usb2="00000009" w:usb3="00000000" w:csb0="0000019F" w:csb1="00000000"/>
  </w:font>
  <w:font w:name="Times New Roman">
    <w:panose1 w:val="02020603050405020304"/>
    <w:charset w:val="EE"/>
    <w:family w:val="roman"/>
    <w:pitch w:val="variable"/>
    <w:sig w:usb0="E0002AFF" w:usb1="C0007841" w:usb2="00000009" w:usb3="00000000" w:csb0="000001FF" w:csb1="00000000"/>
  </w:font>
  <w:font w:name="Arial">
    <w:panose1 w:val="020B0604020202020204"/>
    <w:charset w:val="EE"/>
    <w:family w:val="swiss"/>
    <w:pitch w:val="variable"/>
    <w:sig w:usb0="E0002AFF" w:usb1="C0007843" w:usb2="00000009" w:usb3="00000000" w:csb0="000001FF" w:csb1="00000000"/>
  </w:font>
  <w:font w:name="Cambria">
    <w:panose1 w:val="02040503050406030204"/>
    <w:charset w:val="EE"/>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defaultTabStop w:val="708"/>
  <w:hyphenationZone w:val="425"/>
  <w:drawingGridHorizontalSpacing w:val="110"/>
  <w:drawingGridVerticalSpacing w:val="299"/>
  <w:displayHorizontalDrawingGridEvery w:val="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1192D"/>
    <w:rsid w:val="00007FBF"/>
    <w:rsid w:val="00072E77"/>
    <w:rsid w:val="0021192D"/>
    <w:rsid w:val="002750CB"/>
    <w:rsid w:val="003655E7"/>
    <w:rsid w:val="003F5E6A"/>
    <w:rsid w:val="004C2AA2"/>
    <w:rsid w:val="004F2E69"/>
    <w:rsid w:val="00675E56"/>
    <w:rsid w:val="008A6B59"/>
    <w:rsid w:val="009527A8"/>
    <w:rsid w:val="00E52C72"/>
    <w:rsid w:val="00E76FAE"/>
    <w:rsid w:val="00E9344C"/>
    <w:rsid w:val="00F01CCA"/>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TekstpodstawowyZnak">
    <w:name w:val="Tekst podstawowy Znak"/>
    <w:aliases w:val="Regulacje Znak,definicje Znak,moj body text Znak,numerowany Znak,wypunktowanie Znak,bt Znak,b Znak"/>
    <w:basedOn w:val="Domylnaczcionkaakapitu"/>
    <w:link w:val="Tekstpodstawowy"/>
    <w:locked/>
    <w:rsid w:val="009527A8"/>
    <w:rPr>
      <w:rFonts w:ascii="Arial" w:eastAsia="Times New Roman" w:hAnsi="Arial" w:cs="Times New Roman"/>
      <w:sz w:val="24"/>
      <w:szCs w:val="20"/>
      <w:lang w:val="x-none" w:eastAsia="x-none"/>
    </w:rPr>
  </w:style>
  <w:style w:type="paragraph" w:styleId="Tekstpodstawowy">
    <w:name w:val="Body Text"/>
    <w:aliases w:val="Regulacje,definicje,moj body text,numerowany,wypunktowanie,bt,b"/>
    <w:basedOn w:val="Normalny"/>
    <w:link w:val="TekstpodstawowyZnak"/>
    <w:unhideWhenUsed/>
    <w:qFormat/>
    <w:rsid w:val="009527A8"/>
    <w:pPr>
      <w:spacing w:after="0" w:line="240" w:lineRule="auto"/>
      <w:jc w:val="both"/>
    </w:pPr>
    <w:rPr>
      <w:rFonts w:ascii="Arial" w:eastAsia="Times New Roman" w:hAnsi="Arial" w:cs="Times New Roman"/>
      <w:sz w:val="24"/>
      <w:szCs w:val="20"/>
      <w:lang w:val="x-none" w:eastAsia="x-none"/>
    </w:rPr>
  </w:style>
  <w:style w:type="character" w:customStyle="1" w:styleId="TekstpodstawowyZnak1">
    <w:name w:val="Tekst podstawowy Znak1"/>
    <w:basedOn w:val="Domylnaczcionkaakapitu"/>
    <w:uiPriority w:val="99"/>
    <w:semiHidden/>
    <w:rsid w:val="009527A8"/>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TekstpodstawowyZnak">
    <w:name w:val="Tekst podstawowy Znak"/>
    <w:aliases w:val="Regulacje Znak,definicje Znak,moj body text Znak,numerowany Znak,wypunktowanie Znak,bt Znak,b Znak"/>
    <w:basedOn w:val="Domylnaczcionkaakapitu"/>
    <w:link w:val="Tekstpodstawowy"/>
    <w:locked/>
    <w:rsid w:val="009527A8"/>
    <w:rPr>
      <w:rFonts w:ascii="Arial" w:eastAsia="Times New Roman" w:hAnsi="Arial" w:cs="Times New Roman"/>
      <w:sz w:val="24"/>
      <w:szCs w:val="20"/>
      <w:lang w:val="x-none" w:eastAsia="x-none"/>
    </w:rPr>
  </w:style>
  <w:style w:type="paragraph" w:styleId="Tekstpodstawowy">
    <w:name w:val="Body Text"/>
    <w:aliases w:val="Regulacje,definicje,moj body text,numerowany,wypunktowanie,bt,b"/>
    <w:basedOn w:val="Normalny"/>
    <w:link w:val="TekstpodstawowyZnak"/>
    <w:unhideWhenUsed/>
    <w:qFormat/>
    <w:rsid w:val="009527A8"/>
    <w:pPr>
      <w:spacing w:after="0" w:line="240" w:lineRule="auto"/>
      <w:jc w:val="both"/>
    </w:pPr>
    <w:rPr>
      <w:rFonts w:ascii="Arial" w:eastAsia="Times New Roman" w:hAnsi="Arial" w:cs="Times New Roman"/>
      <w:sz w:val="24"/>
      <w:szCs w:val="20"/>
      <w:lang w:val="x-none" w:eastAsia="x-none"/>
    </w:rPr>
  </w:style>
  <w:style w:type="character" w:customStyle="1" w:styleId="TekstpodstawowyZnak1">
    <w:name w:val="Tekst podstawowy Znak1"/>
    <w:basedOn w:val="Domylnaczcionkaakapitu"/>
    <w:uiPriority w:val="99"/>
    <w:semiHidden/>
    <w:rsid w:val="009527A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984548351">
      <w:bodyDiv w:val="1"/>
      <w:marLeft w:val="0"/>
      <w:marRight w:val="0"/>
      <w:marTop w:val="0"/>
      <w:marBottom w:val="0"/>
      <w:divBdr>
        <w:top w:val="none" w:sz="0" w:space="0" w:color="auto"/>
        <w:left w:val="none" w:sz="0" w:space="0" w:color="auto"/>
        <w:bottom w:val="none" w:sz="0" w:space="0" w:color="auto"/>
        <w:right w:val="none" w:sz="0" w:space="0" w:color="auto"/>
      </w:divBdr>
    </w:div>
    <w:div w:id="11497812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19</TotalTime>
  <Pages>8</Pages>
  <Words>2446</Words>
  <Characters>14676</Characters>
  <Application>Microsoft Office Word</Application>
  <DocSecurity>0</DocSecurity>
  <Lines>122</Lines>
  <Paragraphs>34</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17088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JanuszG</dc:creator>
  <cp:keywords/>
  <dc:description/>
  <cp:lastModifiedBy>JanuszG</cp:lastModifiedBy>
  <cp:revision>14</cp:revision>
  <dcterms:created xsi:type="dcterms:W3CDTF">2017-09-07T10:20:00Z</dcterms:created>
  <dcterms:modified xsi:type="dcterms:W3CDTF">2018-02-06T13:16:00Z</dcterms:modified>
</cp:coreProperties>
</file>