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F04C74" w14:textId="71C90C4C" w:rsidR="0013365C" w:rsidRDefault="0013365C" w:rsidP="0013365C">
      <w:pPr>
        <w:pStyle w:val="NormalnyWeb"/>
        <w:spacing w:before="0" w:beforeAutospacing="0" w:after="0"/>
        <w:ind w:left="4956" w:firstLine="708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Załącznik nr 5  do Uchwały </w:t>
      </w:r>
    </w:p>
    <w:p w14:paraId="26B1CF11" w14:textId="77777777" w:rsidR="0013365C" w:rsidRDefault="0013365C" w:rsidP="0013365C">
      <w:pPr>
        <w:pStyle w:val="NormalnyWeb"/>
        <w:spacing w:before="0" w:beforeAutospacing="0" w:after="0"/>
        <w:ind w:left="4956" w:firstLine="708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Rady Powiatu Chełmińskiego </w:t>
      </w:r>
    </w:p>
    <w:p w14:paraId="0E617940" w14:textId="1CD9DD6A" w:rsidR="0013365C" w:rsidRDefault="0013365C" w:rsidP="0013365C">
      <w:pPr>
        <w:pStyle w:val="NormalnyWeb"/>
        <w:spacing w:before="0" w:beforeAutospacing="0" w:after="0"/>
        <w:ind w:left="4956" w:firstLine="708"/>
        <w:rPr>
          <w:bCs/>
          <w:sz w:val="20"/>
          <w:szCs w:val="20"/>
        </w:rPr>
      </w:pPr>
      <w:r>
        <w:rPr>
          <w:bCs/>
          <w:sz w:val="20"/>
          <w:szCs w:val="20"/>
        </w:rPr>
        <w:t>Nr XXXIX/</w:t>
      </w:r>
      <w:r w:rsidR="00744DC3">
        <w:rPr>
          <w:bCs/>
          <w:sz w:val="20"/>
          <w:szCs w:val="20"/>
        </w:rPr>
        <w:t>287</w:t>
      </w:r>
      <w:r>
        <w:rPr>
          <w:bCs/>
          <w:sz w:val="20"/>
          <w:szCs w:val="20"/>
        </w:rPr>
        <w:t>/2024</w:t>
      </w:r>
    </w:p>
    <w:p w14:paraId="4C7536F5" w14:textId="77777777" w:rsidR="0013365C" w:rsidRDefault="0013365C" w:rsidP="0013365C">
      <w:pPr>
        <w:pStyle w:val="NormalnyWeb"/>
        <w:spacing w:before="0" w:beforeAutospacing="0" w:after="0"/>
        <w:ind w:left="4956" w:firstLine="708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>z dnia 27 lutego 2024 r.</w:t>
      </w:r>
    </w:p>
    <w:p w14:paraId="70B76CF4" w14:textId="77777777" w:rsidR="00B472AE" w:rsidRPr="00B472AE" w:rsidRDefault="00B472AE" w:rsidP="00B472AE">
      <w:pPr>
        <w:pStyle w:val="NormalnyWeb"/>
        <w:spacing w:before="0" w:beforeAutospacing="0" w:after="0"/>
        <w:ind w:left="4248" w:firstLine="708"/>
        <w:rPr>
          <w:b/>
          <w:bCs/>
          <w:sz w:val="28"/>
          <w:szCs w:val="28"/>
        </w:rPr>
      </w:pPr>
      <w:r w:rsidRPr="00B472AE">
        <w:rPr>
          <w:bCs/>
          <w:sz w:val="28"/>
          <w:szCs w:val="28"/>
        </w:rPr>
        <w:tab/>
      </w:r>
    </w:p>
    <w:p w14:paraId="47DBCE57" w14:textId="77777777" w:rsidR="00B472AE" w:rsidRPr="00B472AE" w:rsidRDefault="00B472AE" w:rsidP="00B472AE">
      <w:pPr>
        <w:pStyle w:val="NormalnyWeb"/>
        <w:spacing w:before="0" w:beforeAutospacing="0" w:after="0"/>
        <w:jc w:val="center"/>
        <w:rPr>
          <w:b/>
          <w:bCs/>
          <w:sz w:val="28"/>
          <w:szCs w:val="28"/>
        </w:rPr>
      </w:pPr>
      <w:r w:rsidRPr="00B472AE">
        <w:rPr>
          <w:b/>
          <w:bCs/>
          <w:sz w:val="28"/>
          <w:szCs w:val="28"/>
        </w:rPr>
        <w:t>Sprawozdanie z działalności</w:t>
      </w:r>
    </w:p>
    <w:p w14:paraId="5687C9A1" w14:textId="77777777" w:rsidR="00B472AE" w:rsidRPr="00B472AE" w:rsidRDefault="00B472AE" w:rsidP="00B472AE">
      <w:pPr>
        <w:pStyle w:val="NormalnyWeb"/>
        <w:spacing w:before="0" w:beforeAutospacing="0" w:after="0"/>
        <w:jc w:val="center"/>
        <w:rPr>
          <w:b/>
          <w:bCs/>
          <w:sz w:val="28"/>
          <w:szCs w:val="28"/>
        </w:rPr>
      </w:pPr>
      <w:r w:rsidRPr="00B472AE">
        <w:rPr>
          <w:b/>
          <w:bCs/>
          <w:sz w:val="28"/>
          <w:szCs w:val="28"/>
        </w:rPr>
        <w:t xml:space="preserve">Komisji Rewizyjnej </w:t>
      </w:r>
    </w:p>
    <w:p w14:paraId="324F0027" w14:textId="77777777" w:rsidR="00B472AE" w:rsidRPr="00B472AE" w:rsidRDefault="00B472AE" w:rsidP="00B472AE">
      <w:pPr>
        <w:pStyle w:val="NormalnyWeb"/>
        <w:spacing w:before="0" w:beforeAutospacing="0" w:after="0"/>
        <w:jc w:val="center"/>
        <w:rPr>
          <w:b/>
          <w:bCs/>
          <w:sz w:val="28"/>
          <w:szCs w:val="28"/>
        </w:rPr>
      </w:pPr>
      <w:r w:rsidRPr="00B472AE">
        <w:rPr>
          <w:b/>
          <w:bCs/>
          <w:sz w:val="28"/>
          <w:szCs w:val="28"/>
        </w:rPr>
        <w:t xml:space="preserve"> Rady Powiatu Chełmińskiego </w:t>
      </w:r>
    </w:p>
    <w:p w14:paraId="1BC5A9C4" w14:textId="620264D0" w:rsidR="00B472AE" w:rsidRPr="00B472AE" w:rsidRDefault="00B472AE" w:rsidP="00B472AE">
      <w:pPr>
        <w:pStyle w:val="NormalnyWeb"/>
        <w:spacing w:before="0" w:beforeAutospacing="0" w:after="0"/>
        <w:jc w:val="center"/>
        <w:rPr>
          <w:b/>
          <w:bCs/>
          <w:sz w:val="28"/>
          <w:szCs w:val="28"/>
        </w:rPr>
      </w:pPr>
      <w:r w:rsidRPr="00B472AE">
        <w:rPr>
          <w:b/>
          <w:bCs/>
          <w:sz w:val="28"/>
          <w:szCs w:val="28"/>
        </w:rPr>
        <w:t>za 2023 rok</w:t>
      </w:r>
    </w:p>
    <w:p w14:paraId="1A0B92D8" w14:textId="27BF5E59" w:rsidR="00B472AE" w:rsidRPr="00B472AE" w:rsidRDefault="00B472AE" w:rsidP="00B472AE">
      <w:pPr>
        <w:pStyle w:val="NormalnyWeb"/>
        <w:spacing w:before="0" w:beforeAutospacing="0" w:after="0"/>
        <w:ind w:firstLine="708"/>
        <w:jc w:val="both"/>
        <w:rPr>
          <w:sz w:val="28"/>
          <w:szCs w:val="28"/>
        </w:rPr>
      </w:pPr>
      <w:r w:rsidRPr="00B472AE">
        <w:rPr>
          <w:sz w:val="28"/>
          <w:szCs w:val="28"/>
        </w:rPr>
        <w:t>Komisja Rewizyjna Rady Powiatu Chełmińskiego w roku 2023 odbywała swoje posiedzenia w oparciu o plan pracy przyjęty przez Radę Powiatu Chełmińskiego uchwałą nr XXXI/229/2022 z dnia 21 grudnia 2022 r.</w:t>
      </w:r>
    </w:p>
    <w:p w14:paraId="0FB54A79" w14:textId="37AF94ED" w:rsidR="00B472AE" w:rsidRPr="00B472AE" w:rsidRDefault="00B472AE" w:rsidP="00B472AE">
      <w:pPr>
        <w:pStyle w:val="NormalnyWeb"/>
        <w:spacing w:before="0" w:beforeAutospacing="0" w:after="0"/>
        <w:ind w:firstLine="360"/>
        <w:jc w:val="both"/>
        <w:rPr>
          <w:sz w:val="28"/>
          <w:szCs w:val="28"/>
        </w:rPr>
      </w:pPr>
      <w:r w:rsidRPr="00B472AE">
        <w:rPr>
          <w:sz w:val="28"/>
          <w:szCs w:val="28"/>
        </w:rPr>
        <w:t>W 2023 roku odbyło się 10 posiedzeń, a średnia frekwencja na posiedzeniach wynosiła 90 %.</w:t>
      </w:r>
    </w:p>
    <w:p w14:paraId="38F6CF56" w14:textId="4C140924" w:rsidR="00B472AE" w:rsidRPr="00B472AE" w:rsidRDefault="00B472AE" w:rsidP="00B472AE">
      <w:pPr>
        <w:pStyle w:val="NormalnyWeb"/>
        <w:spacing w:before="0" w:beforeAutospacing="0" w:after="0"/>
        <w:ind w:firstLine="360"/>
        <w:jc w:val="both"/>
        <w:rPr>
          <w:sz w:val="28"/>
          <w:szCs w:val="28"/>
        </w:rPr>
      </w:pPr>
      <w:r w:rsidRPr="00B472AE">
        <w:rPr>
          <w:sz w:val="28"/>
          <w:szCs w:val="28"/>
        </w:rPr>
        <w:t>W trakcie roku dokonano analizy:</w:t>
      </w:r>
    </w:p>
    <w:p w14:paraId="6F7CE5BD" w14:textId="0A4BE556" w:rsidR="00B472AE" w:rsidRPr="00B472AE" w:rsidRDefault="00B472AE" w:rsidP="00B472AE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sz w:val="28"/>
          <w:szCs w:val="28"/>
        </w:rPr>
      </w:pPr>
      <w:r w:rsidRPr="00B472AE">
        <w:rPr>
          <w:sz w:val="28"/>
          <w:szCs w:val="28"/>
        </w:rPr>
        <w:t>wydatkowania dotacji udzielonych przez powiat chełmiński dla stowarzyszeń i klubów sportowych w 2022,</w:t>
      </w:r>
    </w:p>
    <w:p w14:paraId="25867926" w14:textId="6298D485" w:rsidR="00B472AE" w:rsidRPr="00B472AE" w:rsidRDefault="00B472AE" w:rsidP="00B472AE">
      <w:pPr>
        <w:numPr>
          <w:ilvl w:val="0"/>
          <w:numId w:val="1"/>
        </w:numPr>
        <w:jc w:val="both"/>
        <w:rPr>
          <w:sz w:val="28"/>
          <w:szCs w:val="28"/>
        </w:rPr>
      </w:pPr>
      <w:r w:rsidRPr="00B472AE">
        <w:rPr>
          <w:sz w:val="28"/>
          <w:szCs w:val="28"/>
        </w:rPr>
        <w:t>bieżącej działalności Powiatowego Urzędu Pracy w Chełmnie                              w perspektywie planowanej ustawy,</w:t>
      </w:r>
    </w:p>
    <w:p w14:paraId="32E27974" w14:textId="0445FD48" w:rsidR="00B472AE" w:rsidRPr="00B472AE" w:rsidRDefault="00B472AE" w:rsidP="00B472AE">
      <w:pPr>
        <w:numPr>
          <w:ilvl w:val="0"/>
          <w:numId w:val="1"/>
        </w:numPr>
        <w:jc w:val="both"/>
        <w:rPr>
          <w:sz w:val="28"/>
          <w:szCs w:val="28"/>
        </w:rPr>
      </w:pPr>
      <w:r w:rsidRPr="00B472AE">
        <w:rPr>
          <w:sz w:val="28"/>
          <w:szCs w:val="28"/>
        </w:rPr>
        <w:t>funkcjonowania szpitala, w tym nocnej i świątecznej opieki medycznej,</w:t>
      </w:r>
    </w:p>
    <w:p w14:paraId="355A1808" w14:textId="59EA9CA9" w:rsidR="00B472AE" w:rsidRPr="00B472AE" w:rsidRDefault="00B472AE" w:rsidP="00B472AE">
      <w:pPr>
        <w:numPr>
          <w:ilvl w:val="0"/>
          <w:numId w:val="1"/>
        </w:numPr>
        <w:rPr>
          <w:sz w:val="28"/>
          <w:szCs w:val="28"/>
        </w:rPr>
      </w:pPr>
      <w:r w:rsidRPr="00B472AE">
        <w:rPr>
          <w:sz w:val="28"/>
          <w:szCs w:val="28"/>
        </w:rPr>
        <w:t>rozliczenia zimowego utrzymania dróg za sezon 202</w:t>
      </w:r>
      <w:r>
        <w:rPr>
          <w:sz w:val="28"/>
          <w:szCs w:val="28"/>
        </w:rPr>
        <w:t>2</w:t>
      </w:r>
      <w:r w:rsidRPr="00B472AE">
        <w:rPr>
          <w:sz w:val="28"/>
          <w:szCs w:val="28"/>
        </w:rPr>
        <w:t>/202</w:t>
      </w:r>
      <w:r>
        <w:rPr>
          <w:sz w:val="28"/>
          <w:szCs w:val="28"/>
        </w:rPr>
        <w:t>3</w:t>
      </w:r>
      <w:r w:rsidRPr="00B472AE">
        <w:rPr>
          <w:sz w:val="28"/>
          <w:szCs w:val="28"/>
        </w:rPr>
        <w:t xml:space="preserve"> oraz </w:t>
      </w:r>
      <w:r>
        <w:rPr>
          <w:sz w:val="28"/>
          <w:szCs w:val="28"/>
        </w:rPr>
        <w:t xml:space="preserve">planowanych </w:t>
      </w:r>
      <w:r w:rsidRPr="00B472AE">
        <w:rPr>
          <w:sz w:val="28"/>
          <w:szCs w:val="28"/>
        </w:rPr>
        <w:t>inwestycji drogowych</w:t>
      </w:r>
      <w:r>
        <w:rPr>
          <w:sz w:val="28"/>
          <w:szCs w:val="28"/>
        </w:rPr>
        <w:t>,</w:t>
      </w:r>
    </w:p>
    <w:p w14:paraId="28E9A01D" w14:textId="77777777" w:rsidR="00DF59F1" w:rsidRDefault="00B472AE" w:rsidP="00DF59F1">
      <w:pPr>
        <w:numPr>
          <w:ilvl w:val="0"/>
          <w:numId w:val="1"/>
        </w:numPr>
        <w:rPr>
          <w:sz w:val="28"/>
          <w:szCs w:val="28"/>
        </w:rPr>
      </w:pPr>
      <w:r w:rsidRPr="00B472AE">
        <w:rPr>
          <w:sz w:val="28"/>
          <w:szCs w:val="28"/>
        </w:rPr>
        <w:t>inwestycji powiatowych wykonanych w roku 2022</w:t>
      </w:r>
      <w:r w:rsidR="00C81ABA">
        <w:rPr>
          <w:sz w:val="28"/>
          <w:szCs w:val="28"/>
        </w:rPr>
        <w:t xml:space="preserve"> oraz inwestycji realizowanych w 2023 ze środków Rządowego programu „Polski Ład”</w:t>
      </w:r>
      <w:r w:rsidR="00DF59F1">
        <w:rPr>
          <w:sz w:val="28"/>
          <w:szCs w:val="28"/>
        </w:rPr>
        <w:t xml:space="preserve">, </w:t>
      </w:r>
    </w:p>
    <w:p w14:paraId="4802F1FB" w14:textId="0B013247" w:rsidR="00DF59F1" w:rsidRPr="00DF59F1" w:rsidRDefault="00DF59F1" w:rsidP="00DF59F1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</w:t>
      </w:r>
      <w:r w:rsidRPr="00DF59F1">
        <w:rPr>
          <w:sz w:val="28"/>
          <w:szCs w:val="28"/>
        </w:rPr>
        <w:t>ieżąc</w:t>
      </w:r>
      <w:r>
        <w:rPr>
          <w:sz w:val="28"/>
          <w:szCs w:val="28"/>
        </w:rPr>
        <w:t>ej</w:t>
      </w:r>
      <w:r w:rsidRPr="00DF59F1">
        <w:rPr>
          <w:sz w:val="28"/>
          <w:szCs w:val="28"/>
        </w:rPr>
        <w:t xml:space="preserve"> działalności Domu Pomocy Społecznej w </w:t>
      </w:r>
      <w:proofErr w:type="spellStart"/>
      <w:r w:rsidRPr="00DF59F1">
        <w:rPr>
          <w:sz w:val="28"/>
          <w:szCs w:val="28"/>
        </w:rPr>
        <w:t>Mgoszczu</w:t>
      </w:r>
      <w:proofErr w:type="spellEnd"/>
      <w:r>
        <w:rPr>
          <w:sz w:val="28"/>
          <w:szCs w:val="28"/>
        </w:rPr>
        <w:t>.</w:t>
      </w:r>
    </w:p>
    <w:p w14:paraId="507B935B" w14:textId="5C6DCC5C" w:rsidR="00B472AE" w:rsidRPr="00B472AE" w:rsidRDefault="00B472AE" w:rsidP="00B472AE">
      <w:pPr>
        <w:pStyle w:val="NormalnyWeb"/>
        <w:spacing w:before="0" w:beforeAutospacing="0" w:after="0"/>
        <w:ind w:firstLine="360"/>
        <w:jc w:val="both"/>
        <w:rPr>
          <w:sz w:val="28"/>
          <w:szCs w:val="28"/>
        </w:rPr>
      </w:pPr>
      <w:r w:rsidRPr="00B472AE">
        <w:rPr>
          <w:sz w:val="28"/>
          <w:szCs w:val="28"/>
        </w:rPr>
        <w:t>Komisja zajmowała się również budżetem powiatu: dokonano analizy wykonania budżetu powiatu chełmińskiego za I półrocze 202</w:t>
      </w:r>
      <w:r w:rsidR="00C81ABA">
        <w:rPr>
          <w:sz w:val="28"/>
          <w:szCs w:val="28"/>
        </w:rPr>
        <w:t>3</w:t>
      </w:r>
      <w:r w:rsidRPr="00B472AE">
        <w:rPr>
          <w:sz w:val="28"/>
          <w:szCs w:val="28"/>
        </w:rPr>
        <w:t xml:space="preserve"> r. i analizy projektu budżetu na rok 202</w:t>
      </w:r>
      <w:r w:rsidR="00C81ABA">
        <w:rPr>
          <w:sz w:val="28"/>
          <w:szCs w:val="28"/>
        </w:rPr>
        <w:t>4</w:t>
      </w:r>
      <w:r w:rsidRPr="00B472AE">
        <w:rPr>
          <w:sz w:val="28"/>
          <w:szCs w:val="28"/>
        </w:rPr>
        <w:t>, do którego nie wniesiono uwag.</w:t>
      </w:r>
    </w:p>
    <w:p w14:paraId="2FD0F4FC" w14:textId="57E80813" w:rsidR="00B472AE" w:rsidRPr="00B472AE" w:rsidRDefault="00B472AE" w:rsidP="00B472AE">
      <w:pPr>
        <w:pStyle w:val="NormalnyWeb"/>
        <w:spacing w:before="0" w:beforeAutospacing="0" w:after="0"/>
        <w:ind w:firstLine="360"/>
        <w:jc w:val="both"/>
        <w:rPr>
          <w:sz w:val="28"/>
          <w:szCs w:val="28"/>
        </w:rPr>
      </w:pPr>
      <w:r w:rsidRPr="00B472AE">
        <w:rPr>
          <w:sz w:val="28"/>
          <w:szCs w:val="28"/>
        </w:rPr>
        <w:t>Wykonując swój ustawowy obowiązek Komisja Rewizyjna przeprowadziła analizę i pozytywnie oceniła sprawozdanie Zarządu Powiatu z wykonania budżetu powiatu za 202</w:t>
      </w:r>
      <w:r w:rsidR="00C81ABA">
        <w:rPr>
          <w:sz w:val="28"/>
          <w:szCs w:val="28"/>
        </w:rPr>
        <w:t>2</w:t>
      </w:r>
      <w:r w:rsidRPr="00B472AE">
        <w:rPr>
          <w:sz w:val="28"/>
          <w:szCs w:val="28"/>
        </w:rPr>
        <w:t xml:space="preserve"> rok oraz sprawozdanie finansowe jednostki, a tym samym całokształt działalności Zarządu Powiatu Chełmińskiego. W związku </w:t>
      </w:r>
      <w:r w:rsidR="00C81ABA">
        <w:rPr>
          <w:sz w:val="28"/>
          <w:szCs w:val="28"/>
        </w:rPr>
        <w:t xml:space="preserve">                                 </w:t>
      </w:r>
      <w:r w:rsidRPr="00B472AE">
        <w:rPr>
          <w:sz w:val="28"/>
          <w:szCs w:val="28"/>
        </w:rPr>
        <w:t>z pozytywną opinią całorocznej pracy Zarządu wystąpiono do Rady Powiatu Chełmińskiego z wnioskiem o udzielenie Zarządowi Powiatu Chełmińskiego absolutorium.</w:t>
      </w:r>
    </w:p>
    <w:p w14:paraId="7E5322BD" w14:textId="7E6E9808" w:rsidR="00B472AE" w:rsidRPr="00B472AE" w:rsidRDefault="00B472AE" w:rsidP="00B472AE">
      <w:pPr>
        <w:pStyle w:val="NormalnyWeb"/>
        <w:spacing w:before="0" w:beforeAutospacing="0" w:after="0"/>
        <w:ind w:firstLine="360"/>
        <w:jc w:val="both"/>
        <w:rPr>
          <w:sz w:val="28"/>
          <w:szCs w:val="28"/>
        </w:rPr>
      </w:pPr>
      <w:r w:rsidRPr="00B472AE">
        <w:rPr>
          <w:sz w:val="28"/>
          <w:szCs w:val="28"/>
        </w:rPr>
        <w:t>Ponadto Komisja opracowała sprawozdanie ze swej działalności za rok 202</w:t>
      </w:r>
      <w:r w:rsidR="00C81ABA">
        <w:rPr>
          <w:sz w:val="28"/>
          <w:szCs w:val="28"/>
        </w:rPr>
        <w:t>2 oraz plan pracy na rok 2024.</w:t>
      </w:r>
    </w:p>
    <w:p w14:paraId="56689988" w14:textId="77777777" w:rsidR="00B472AE" w:rsidRPr="00B472AE" w:rsidRDefault="00B472AE" w:rsidP="00B472AE">
      <w:pPr>
        <w:pStyle w:val="NormalnyWeb"/>
        <w:spacing w:before="0" w:beforeAutospacing="0" w:after="0"/>
        <w:ind w:firstLine="360"/>
        <w:jc w:val="both"/>
        <w:rPr>
          <w:sz w:val="28"/>
          <w:szCs w:val="28"/>
        </w:rPr>
      </w:pPr>
    </w:p>
    <w:p w14:paraId="6265D48B" w14:textId="77777777" w:rsidR="00184EC1" w:rsidRPr="00B472AE" w:rsidRDefault="00184EC1">
      <w:pPr>
        <w:rPr>
          <w:sz w:val="28"/>
          <w:szCs w:val="28"/>
        </w:rPr>
      </w:pPr>
    </w:p>
    <w:sectPr w:rsidR="00184EC1" w:rsidRPr="00B472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4D7671"/>
    <w:multiLevelType w:val="hybridMultilevel"/>
    <w:tmpl w:val="6220F53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6FC170C"/>
    <w:multiLevelType w:val="hybridMultilevel"/>
    <w:tmpl w:val="4F4218F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3916570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227872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633"/>
    <w:rsid w:val="0013365C"/>
    <w:rsid w:val="00184EC1"/>
    <w:rsid w:val="0026707E"/>
    <w:rsid w:val="006D0D55"/>
    <w:rsid w:val="00744DC3"/>
    <w:rsid w:val="00961633"/>
    <w:rsid w:val="00B472AE"/>
    <w:rsid w:val="00C81ABA"/>
    <w:rsid w:val="00DF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B44DA"/>
  <w15:chartTrackingRefBased/>
  <w15:docId w15:val="{9171C308-A74A-44B1-8610-B0DA95367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72A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B472AE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5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9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Banach</dc:creator>
  <cp:keywords/>
  <dc:description/>
  <cp:lastModifiedBy>Dariusz Banach</cp:lastModifiedBy>
  <cp:revision>2</cp:revision>
  <cp:lastPrinted>2024-01-19T11:26:00Z</cp:lastPrinted>
  <dcterms:created xsi:type="dcterms:W3CDTF">2024-02-29T09:15:00Z</dcterms:created>
  <dcterms:modified xsi:type="dcterms:W3CDTF">2024-02-29T09:15:00Z</dcterms:modified>
</cp:coreProperties>
</file>