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16469" w14:textId="282114D1" w:rsidR="00D526AD" w:rsidRPr="00D526AD" w:rsidRDefault="00D526AD" w:rsidP="00D526AD">
      <w:pPr>
        <w:pStyle w:val="NormalnyWeb"/>
        <w:spacing w:before="0" w:beforeAutospacing="0" w:after="0"/>
        <w:ind w:left="4956" w:firstLine="708"/>
        <w:rPr>
          <w:bCs/>
          <w:sz w:val="20"/>
          <w:szCs w:val="20"/>
        </w:rPr>
      </w:pPr>
      <w:r w:rsidRPr="00D526AD">
        <w:rPr>
          <w:bCs/>
          <w:sz w:val="20"/>
          <w:szCs w:val="20"/>
        </w:rPr>
        <w:t xml:space="preserve">Załącznik nr 1  do Uchwały </w:t>
      </w:r>
    </w:p>
    <w:p w14:paraId="5495CC3C" w14:textId="77777777" w:rsidR="00D526AD" w:rsidRPr="00D526AD" w:rsidRDefault="00D526AD" w:rsidP="00D526AD">
      <w:pPr>
        <w:pStyle w:val="NormalnyWeb"/>
        <w:spacing w:before="0" w:beforeAutospacing="0" w:after="0"/>
        <w:ind w:left="4956" w:firstLine="708"/>
        <w:rPr>
          <w:bCs/>
          <w:sz w:val="20"/>
          <w:szCs w:val="20"/>
        </w:rPr>
      </w:pPr>
      <w:r w:rsidRPr="00D526AD">
        <w:rPr>
          <w:bCs/>
          <w:sz w:val="20"/>
          <w:szCs w:val="20"/>
        </w:rPr>
        <w:t xml:space="preserve">Rady Powiatu Chełmińskiego </w:t>
      </w:r>
    </w:p>
    <w:p w14:paraId="11C90D90" w14:textId="7BB4E002" w:rsidR="00D526AD" w:rsidRPr="00D526AD" w:rsidRDefault="00D526AD" w:rsidP="00D526AD">
      <w:pPr>
        <w:pStyle w:val="NormalnyWeb"/>
        <w:spacing w:before="0" w:beforeAutospacing="0" w:after="0"/>
        <w:ind w:left="4956" w:firstLine="708"/>
        <w:rPr>
          <w:bCs/>
          <w:sz w:val="20"/>
          <w:szCs w:val="20"/>
        </w:rPr>
      </w:pPr>
      <w:r w:rsidRPr="00D526AD">
        <w:rPr>
          <w:bCs/>
          <w:sz w:val="20"/>
          <w:szCs w:val="20"/>
        </w:rPr>
        <w:t>Nr XXXIX/</w:t>
      </w:r>
      <w:r w:rsidR="00EF13AC">
        <w:rPr>
          <w:bCs/>
          <w:sz w:val="20"/>
          <w:szCs w:val="20"/>
        </w:rPr>
        <w:t>287</w:t>
      </w:r>
      <w:r w:rsidRPr="00D526AD">
        <w:rPr>
          <w:bCs/>
          <w:sz w:val="20"/>
          <w:szCs w:val="20"/>
        </w:rPr>
        <w:t>/2024</w:t>
      </w:r>
    </w:p>
    <w:p w14:paraId="691A1923" w14:textId="77777777" w:rsidR="00D526AD" w:rsidRPr="00D526AD" w:rsidRDefault="00D526AD" w:rsidP="00D526AD">
      <w:pPr>
        <w:pStyle w:val="NormalnyWeb"/>
        <w:spacing w:before="0" w:beforeAutospacing="0" w:after="0"/>
        <w:ind w:left="4956" w:firstLine="708"/>
        <w:rPr>
          <w:b/>
          <w:bCs/>
          <w:sz w:val="20"/>
          <w:szCs w:val="20"/>
        </w:rPr>
      </w:pPr>
      <w:r w:rsidRPr="00D526AD">
        <w:rPr>
          <w:bCs/>
          <w:sz w:val="20"/>
          <w:szCs w:val="20"/>
        </w:rPr>
        <w:t>z dnia 27 lutego 2024 r.</w:t>
      </w:r>
    </w:p>
    <w:p w14:paraId="3DEB9AE0" w14:textId="77777777" w:rsidR="00D526AD" w:rsidRDefault="00D526AD" w:rsidP="00C4502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2F855BAD" w14:textId="685271FB" w:rsidR="00C4502F" w:rsidRPr="009D0F27" w:rsidRDefault="00C4502F" w:rsidP="00C4502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9D0F27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Sprawozdanie z działalności </w:t>
      </w:r>
    </w:p>
    <w:p w14:paraId="2A1ABE3C" w14:textId="77777777" w:rsidR="00C4502F" w:rsidRPr="009D0F27" w:rsidRDefault="00C4502F" w:rsidP="00C4502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9D0F27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Komisji Budżetu i Mienia </w:t>
      </w:r>
    </w:p>
    <w:p w14:paraId="5F00DB16" w14:textId="77777777" w:rsidR="00C4502F" w:rsidRPr="009D0F27" w:rsidRDefault="00C4502F" w:rsidP="00C4502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9D0F27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Rady Powiatu Chełmińskiego </w:t>
      </w:r>
    </w:p>
    <w:p w14:paraId="3EE1CC49" w14:textId="66190E81" w:rsidR="00C4502F" w:rsidRPr="009D0F27" w:rsidRDefault="00C4502F" w:rsidP="00C4502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9D0F27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za 2023 rok</w:t>
      </w:r>
    </w:p>
    <w:p w14:paraId="7766D892" w14:textId="77777777" w:rsidR="00C4502F" w:rsidRPr="009D0F27" w:rsidRDefault="00C4502F" w:rsidP="00C450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F8F40E4" w14:textId="25FBC9CE" w:rsidR="00C4502F" w:rsidRPr="009D0F27" w:rsidRDefault="00C4502F" w:rsidP="00C4502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>Komisja Budżetu i Mienia Rady Powiatu Chełmińskiego w roku 2023 odbywała swoje posiedzenia w oparciu o plan pracy przyjęty przez Radę Powiatu Chełmińskiego uchwałą   nr XXXI/229/2022 z dnia 21 grudnia 2022 r.</w:t>
      </w:r>
    </w:p>
    <w:p w14:paraId="75B93B60" w14:textId="384F21CC" w:rsidR="00C4502F" w:rsidRPr="009D0F27" w:rsidRDefault="00C4502F" w:rsidP="00C4502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>Komisja w 2023 roku odbyła 1</w:t>
      </w:r>
      <w:r w:rsidR="00DC10EB">
        <w:rPr>
          <w:rFonts w:ascii="Times New Roman" w:eastAsia="Times New Roman" w:hAnsi="Times New Roman"/>
          <w:sz w:val="28"/>
          <w:szCs w:val="28"/>
          <w:lang w:eastAsia="pl-PL"/>
        </w:rPr>
        <w:t>6</w:t>
      </w: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 xml:space="preserve"> posiedzeń, a średnia frekwencja na posiedzeniach wynosiła  </w:t>
      </w:r>
      <w:r w:rsidR="009D0F27" w:rsidRPr="009D0F27">
        <w:rPr>
          <w:rFonts w:ascii="Times New Roman" w:eastAsia="Times New Roman" w:hAnsi="Times New Roman"/>
          <w:sz w:val="28"/>
          <w:szCs w:val="28"/>
          <w:lang w:eastAsia="pl-PL"/>
        </w:rPr>
        <w:t>8</w:t>
      </w:r>
      <w:r w:rsidR="00DC10EB">
        <w:rPr>
          <w:rFonts w:ascii="Times New Roman" w:eastAsia="Times New Roman" w:hAnsi="Times New Roman"/>
          <w:sz w:val="28"/>
          <w:szCs w:val="28"/>
          <w:lang w:eastAsia="pl-PL"/>
        </w:rPr>
        <w:t>3</w:t>
      </w:r>
      <w:r w:rsidR="009D0F27" w:rsidRPr="009D0F2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>%.</w:t>
      </w:r>
    </w:p>
    <w:p w14:paraId="5E27B5D4" w14:textId="77777777" w:rsidR="00C4502F" w:rsidRPr="009D0F27" w:rsidRDefault="00C4502F" w:rsidP="00C4502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>Podczas posiedzeń zajmowano się następującymi sprawami:</w:t>
      </w:r>
    </w:p>
    <w:p w14:paraId="34776BD8" w14:textId="60548255" w:rsidR="00C4502F" w:rsidRPr="009D0F27" w:rsidRDefault="00016B00" w:rsidP="00C4502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 xml:space="preserve">Analizą </w:t>
      </w:r>
      <w:r w:rsidR="003154FC" w:rsidRPr="009D0F27">
        <w:rPr>
          <w:rFonts w:ascii="Times New Roman" w:eastAsia="Times New Roman" w:hAnsi="Times New Roman"/>
          <w:sz w:val="28"/>
          <w:szCs w:val="28"/>
          <w:lang w:eastAsia="pl-PL"/>
        </w:rPr>
        <w:t>struktury dochodów własnych powiatu chełmińskiego w latach 2019 -2022</w:t>
      </w:r>
      <w:r w:rsidR="00C4502F" w:rsidRPr="009D0F27">
        <w:rPr>
          <w:rFonts w:ascii="Times New Roman" w:eastAsia="Times New Roman" w:hAnsi="Times New Roman"/>
          <w:sz w:val="28"/>
          <w:szCs w:val="28"/>
          <w:lang w:eastAsia="pl-PL"/>
        </w:rPr>
        <w:t>;</w:t>
      </w:r>
    </w:p>
    <w:p w14:paraId="49083B18" w14:textId="4ED0583D" w:rsidR="00016B00" w:rsidRPr="009D0F27" w:rsidRDefault="00016B00" w:rsidP="00016B0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>dofinansowaniem przez powiat organizacji pozarządowych oraz innych podmiotów w 2022 roku;</w:t>
      </w:r>
    </w:p>
    <w:p w14:paraId="3C681DD2" w14:textId="744E5CD7" w:rsidR="003154FC" w:rsidRPr="009D0F27" w:rsidRDefault="00016B00" w:rsidP="00C4502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>f</w:t>
      </w:r>
      <w:r w:rsidR="003154FC" w:rsidRPr="009D0F27">
        <w:rPr>
          <w:rFonts w:ascii="Times New Roman" w:eastAsia="Times New Roman" w:hAnsi="Times New Roman"/>
          <w:sz w:val="28"/>
          <w:szCs w:val="28"/>
          <w:lang w:eastAsia="pl-PL"/>
        </w:rPr>
        <w:t>inasowanie</w:t>
      </w: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>m</w:t>
      </w:r>
      <w:r w:rsidR="003154FC" w:rsidRPr="009D0F27">
        <w:rPr>
          <w:rFonts w:ascii="Times New Roman" w:eastAsia="Times New Roman" w:hAnsi="Times New Roman"/>
          <w:sz w:val="28"/>
          <w:szCs w:val="28"/>
          <w:lang w:eastAsia="pl-PL"/>
        </w:rPr>
        <w:t xml:space="preserve"> przez Powiat Chełmiński pomocy dla uchodźców z Ukrainy oraz pomoc przekazana do Ukrainy w roku 2022</w:t>
      </w:r>
    </w:p>
    <w:p w14:paraId="7A62EAF8" w14:textId="11E91D0D" w:rsidR="003154FC" w:rsidRPr="009D0F27" w:rsidRDefault="003154FC" w:rsidP="00C4502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>Ocen</w:t>
      </w:r>
      <w:r w:rsidR="00DC10EB">
        <w:rPr>
          <w:rFonts w:ascii="Times New Roman" w:eastAsia="Times New Roman" w:hAnsi="Times New Roman"/>
          <w:sz w:val="28"/>
          <w:szCs w:val="28"/>
          <w:lang w:eastAsia="pl-PL"/>
        </w:rPr>
        <w:t>ą</w:t>
      </w: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 xml:space="preserve"> rynku pracy na terenie Powiatu Chełmińskiego</w:t>
      </w:r>
    </w:p>
    <w:p w14:paraId="20B5A1B9" w14:textId="0E1CB6B1" w:rsidR="003154FC" w:rsidRPr="009D0F27" w:rsidRDefault="003154FC" w:rsidP="003154F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>Informacj</w:t>
      </w:r>
      <w:r w:rsidR="00DC10EB">
        <w:rPr>
          <w:rFonts w:ascii="Times New Roman" w:eastAsia="Times New Roman" w:hAnsi="Times New Roman"/>
          <w:sz w:val="28"/>
          <w:szCs w:val="28"/>
          <w:lang w:eastAsia="pl-PL"/>
        </w:rPr>
        <w:t>ą</w:t>
      </w: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 xml:space="preserve"> o sprawozdaniu finansowym Zespołu Opieki Zdrowotnej </w:t>
      </w:r>
      <w:r w:rsidR="00642C1C">
        <w:rPr>
          <w:rFonts w:ascii="Times New Roman" w:eastAsia="Times New Roman" w:hAnsi="Times New Roman"/>
          <w:sz w:val="28"/>
          <w:szCs w:val="28"/>
          <w:lang w:eastAsia="pl-PL"/>
        </w:rPr>
        <w:t xml:space="preserve">      </w:t>
      </w: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>w Chełmnie za 2022 r.</w:t>
      </w:r>
    </w:p>
    <w:p w14:paraId="376F2CC3" w14:textId="7B284141" w:rsidR="003154FC" w:rsidRPr="00D526AD" w:rsidRDefault="003154FC" w:rsidP="00A361C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D526AD">
        <w:rPr>
          <w:rFonts w:ascii="Times New Roman" w:eastAsia="Times New Roman" w:hAnsi="Times New Roman"/>
          <w:sz w:val="28"/>
          <w:szCs w:val="28"/>
          <w:lang w:eastAsia="pl-PL"/>
        </w:rPr>
        <w:t>Informacj</w:t>
      </w:r>
      <w:r w:rsidR="00DC10EB" w:rsidRPr="00D526AD">
        <w:rPr>
          <w:rFonts w:ascii="Times New Roman" w:eastAsia="Times New Roman" w:hAnsi="Times New Roman"/>
          <w:sz w:val="28"/>
          <w:szCs w:val="28"/>
          <w:lang w:eastAsia="pl-PL"/>
        </w:rPr>
        <w:t>ą</w:t>
      </w:r>
      <w:r w:rsidRPr="00D526AD">
        <w:rPr>
          <w:rFonts w:ascii="Times New Roman" w:eastAsia="Times New Roman" w:hAnsi="Times New Roman"/>
          <w:sz w:val="28"/>
          <w:szCs w:val="28"/>
          <w:lang w:eastAsia="pl-PL"/>
        </w:rPr>
        <w:t xml:space="preserve"> o wykonaniu zadań inwestycyjnych prowadzonych przez powiat chełmiński w 2023 roku</w:t>
      </w:r>
      <w:r w:rsidR="00DC10EB" w:rsidRPr="00D526AD">
        <w:rPr>
          <w:rFonts w:ascii="Times New Roman" w:eastAsia="Times New Roman" w:hAnsi="Times New Roman"/>
          <w:sz w:val="28"/>
          <w:szCs w:val="28"/>
          <w:lang w:eastAsia="pl-PL"/>
        </w:rPr>
        <w:t xml:space="preserve"> oraz p</w:t>
      </w:r>
      <w:r w:rsidRPr="00D526AD">
        <w:rPr>
          <w:rFonts w:ascii="Times New Roman" w:eastAsia="Times New Roman" w:hAnsi="Times New Roman"/>
          <w:sz w:val="28"/>
          <w:szCs w:val="28"/>
          <w:lang w:eastAsia="pl-PL"/>
        </w:rPr>
        <w:t>rojekt</w:t>
      </w:r>
      <w:r w:rsidR="00DC10EB" w:rsidRPr="00D526AD">
        <w:rPr>
          <w:rFonts w:ascii="Times New Roman" w:eastAsia="Times New Roman" w:hAnsi="Times New Roman"/>
          <w:sz w:val="28"/>
          <w:szCs w:val="28"/>
          <w:lang w:eastAsia="pl-PL"/>
        </w:rPr>
        <w:t>ach</w:t>
      </w:r>
      <w:r w:rsidRPr="00D526AD">
        <w:rPr>
          <w:rFonts w:ascii="Times New Roman" w:eastAsia="Times New Roman" w:hAnsi="Times New Roman"/>
          <w:sz w:val="28"/>
          <w:szCs w:val="28"/>
          <w:lang w:eastAsia="pl-PL"/>
        </w:rPr>
        <w:t xml:space="preserve"> wspart</w:t>
      </w:r>
      <w:r w:rsidR="00DC10EB" w:rsidRPr="00D526AD">
        <w:rPr>
          <w:rFonts w:ascii="Times New Roman" w:eastAsia="Times New Roman" w:hAnsi="Times New Roman"/>
          <w:sz w:val="28"/>
          <w:szCs w:val="28"/>
          <w:lang w:eastAsia="pl-PL"/>
        </w:rPr>
        <w:t>ych</w:t>
      </w:r>
      <w:r w:rsidRPr="00D526AD">
        <w:rPr>
          <w:rFonts w:ascii="Times New Roman" w:eastAsia="Times New Roman" w:hAnsi="Times New Roman"/>
          <w:sz w:val="28"/>
          <w:szCs w:val="28"/>
          <w:lang w:eastAsia="pl-PL"/>
        </w:rPr>
        <w:t xml:space="preserve"> finansowo środkami UE oraz rządowymi w 2023 r. </w:t>
      </w:r>
    </w:p>
    <w:p w14:paraId="1C0857DC" w14:textId="7F0FAC27" w:rsidR="00C4502F" w:rsidRPr="009D0F27" w:rsidRDefault="00C4502F" w:rsidP="00C4502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>Komisja Budżetu i Mienia Rady Powiatu Chełmińskiego w okresie całego roku 202</w:t>
      </w:r>
      <w:r w:rsidR="003154FC" w:rsidRPr="009D0F27">
        <w:rPr>
          <w:rFonts w:ascii="Times New Roman" w:eastAsia="Times New Roman" w:hAnsi="Times New Roman"/>
          <w:sz w:val="28"/>
          <w:szCs w:val="28"/>
          <w:lang w:eastAsia="pl-PL"/>
        </w:rPr>
        <w:t>3</w:t>
      </w: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 xml:space="preserve"> pracowała nad budżetem powiatu chełmińskiego oraz uchwałami dotyczącymi spraw finansowych. Działania komisji w tym zakresie polegały </w:t>
      </w:r>
      <w:r w:rsidR="009D0F27" w:rsidRPr="009D0F27"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               </w:t>
      </w: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>w szczególności na :</w:t>
      </w:r>
    </w:p>
    <w:p w14:paraId="071F4D38" w14:textId="77777777" w:rsidR="00C4502F" w:rsidRPr="009D0F27" w:rsidRDefault="00C4502F" w:rsidP="00C4502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>- opiniowaniu projektów uchwał,</w:t>
      </w:r>
    </w:p>
    <w:p w14:paraId="56E21CF5" w14:textId="4A39339D" w:rsidR="00C4502F" w:rsidRPr="009D0F27" w:rsidRDefault="00C4502F" w:rsidP="00C4502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>- analizie i opiniowaniu sprawozdania z wykonania budżetu powiatu za 202</w:t>
      </w:r>
      <w:r w:rsidR="003154FC" w:rsidRPr="009D0F27">
        <w:rPr>
          <w:rFonts w:ascii="Times New Roman" w:eastAsia="Times New Roman" w:hAnsi="Times New Roman"/>
          <w:sz w:val="28"/>
          <w:szCs w:val="28"/>
          <w:lang w:eastAsia="pl-PL"/>
        </w:rPr>
        <w:t>2</w:t>
      </w: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 xml:space="preserve"> rok </w:t>
      </w:r>
    </w:p>
    <w:p w14:paraId="3B7DC503" w14:textId="7E995334" w:rsidR="00C4502F" w:rsidRPr="009D0F27" w:rsidRDefault="00C4502F" w:rsidP="00C4502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>- zapoznaniu  się z informacją z wykonania budżetu powiatu za I półrocze 202</w:t>
      </w:r>
      <w:r w:rsidR="003154FC" w:rsidRPr="009D0F27">
        <w:rPr>
          <w:rFonts w:ascii="Times New Roman" w:eastAsia="Times New Roman" w:hAnsi="Times New Roman"/>
          <w:sz w:val="28"/>
          <w:szCs w:val="28"/>
          <w:lang w:eastAsia="pl-PL"/>
        </w:rPr>
        <w:t>3</w:t>
      </w: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 xml:space="preserve"> roku</w:t>
      </w:r>
      <w:r w:rsidR="00642C1C">
        <w:rPr>
          <w:rFonts w:ascii="Times New Roman" w:eastAsia="Times New Roman" w:hAnsi="Times New Roman"/>
          <w:sz w:val="28"/>
          <w:szCs w:val="28"/>
          <w:lang w:eastAsia="pl-PL"/>
        </w:rPr>
        <w:t>,</w:t>
      </w:r>
    </w:p>
    <w:p w14:paraId="62FBCE0B" w14:textId="2115DB59" w:rsidR="00C4502F" w:rsidRPr="009D0F27" w:rsidRDefault="00C4502F" w:rsidP="00C450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>- analizie i wydaniu opinii do projektu budżetu powiatu na rok 202</w:t>
      </w:r>
      <w:r w:rsidR="003154FC" w:rsidRPr="009D0F27">
        <w:rPr>
          <w:rFonts w:ascii="Times New Roman" w:eastAsia="Times New Roman" w:hAnsi="Times New Roman"/>
          <w:sz w:val="28"/>
          <w:szCs w:val="28"/>
          <w:lang w:eastAsia="pl-PL"/>
        </w:rPr>
        <w:t>4</w:t>
      </w: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 xml:space="preserve">. </w:t>
      </w:r>
    </w:p>
    <w:p w14:paraId="50A7239E" w14:textId="5ABE11F7" w:rsidR="00016B00" w:rsidRPr="009D0F27" w:rsidRDefault="00C4502F" w:rsidP="009D0F27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pl-PL"/>
        </w:rPr>
      </w:pP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 xml:space="preserve">Komisja przychyliła się do wniosku Komisji </w:t>
      </w:r>
      <w:r w:rsidR="003154FC" w:rsidRPr="009D0F27">
        <w:rPr>
          <w:rFonts w:ascii="Times New Roman" w:eastAsia="Times New Roman" w:hAnsi="Times New Roman"/>
          <w:sz w:val="28"/>
          <w:szCs w:val="28"/>
          <w:lang w:eastAsia="pl-PL"/>
        </w:rPr>
        <w:t xml:space="preserve">Edukacji, Kultury, Sportu </w:t>
      </w:r>
      <w:r w:rsidR="00DC10EB"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                      </w:t>
      </w:r>
      <w:r w:rsidR="003154FC" w:rsidRPr="009D0F27">
        <w:rPr>
          <w:rFonts w:ascii="Times New Roman" w:eastAsia="Times New Roman" w:hAnsi="Times New Roman"/>
          <w:sz w:val="28"/>
          <w:szCs w:val="28"/>
          <w:lang w:eastAsia="pl-PL"/>
        </w:rPr>
        <w:t>i Turystyki</w:t>
      </w: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 xml:space="preserve"> o zwiększenie środków w budżecie na 202</w:t>
      </w:r>
      <w:r w:rsidR="003154FC" w:rsidRPr="009D0F27">
        <w:rPr>
          <w:rFonts w:ascii="Times New Roman" w:eastAsia="Times New Roman" w:hAnsi="Times New Roman"/>
          <w:sz w:val="28"/>
          <w:szCs w:val="28"/>
          <w:lang w:eastAsia="pl-PL"/>
        </w:rPr>
        <w:t>4</w:t>
      </w: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 xml:space="preserve"> rok o </w:t>
      </w:r>
      <w:r w:rsidR="003154FC" w:rsidRPr="009D0F27">
        <w:rPr>
          <w:rFonts w:ascii="Times New Roman" w:eastAsia="Times New Roman" w:hAnsi="Times New Roman"/>
          <w:sz w:val="28"/>
          <w:szCs w:val="28"/>
          <w:lang w:eastAsia="pl-PL"/>
        </w:rPr>
        <w:t>kwotę 5</w:t>
      </w: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 xml:space="preserve"> tys. zł </w:t>
      </w:r>
      <w:r w:rsidR="00DC10EB"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           </w:t>
      </w:r>
      <w:r w:rsidR="00016B00" w:rsidRPr="009D0F27">
        <w:rPr>
          <w:rFonts w:ascii="Times New Roman" w:eastAsia="Times New Roman" w:hAnsi="Times New Roman"/>
          <w:bCs/>
          <w:color w:val="000000"/>
          <w:sz w:val="28"/>
          <w:szCs w:val="28"/>
          <w:lang w:eastAsia="pl-PL"/>
        </w:rPr>
        <w:t>z przeznaczeniem na dotacje w ramach otwartego konkursu ofert w zakresie kultury, sztuki, ochrony dóbr kultury i dziedzictwa narodowego w roku 2024.</w:t>
      </w:r>
    </w:p>
    <w:p w14:paraId="62721656" w14:textId="318BC691" w:rsidR="00C4502F" w:rsidRPr="009D0F27" w:rsidRDefault="00C4502F" w:rsidP="00DC076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>Ponadto w trakcie roku 202</w:t>
      </w:r>
      <w:r w:rsidR="003154FC" w:rsidRPr="009D0F27">
        <w:rPr>
          <w:rFonts w:ascii="Times New Roman" w:eastAsia="Times New Roman" w:hAnsi="Times New Roman"/>
          <w:sz w:val="28"/>
          <w:szCs w:val="28"/>
          <w:lang w:eastAsia="pl-PL"/>
        </w:rPr>
        <w:t>3</w:t>
      </w: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 xml:space="preserve"> Komisja opracowała </w:t>
      </w:r>
      <w:r w:rsidR="00C4165D">
        <w:rPr>
          <w:rFonts w:ascii="Times New Roman" w:eastAsia="Times New Roman" w:hAnsi="Times New Roman"/>
          <w:sz w:val="28"/>
          <w:szCs w:val="28"/>
          <w:lang w:eastAsia="pl-PL"/>
        </w:rPr>
        <w:t xml:space="preserve"> sprawozdanie ze swej działalności w roku 2022 oraz </w:t>
      </w: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>plan pracy na 202</w:t>
      </w:r>
      <w:r w:rsidR="003154FC" w:rsidRPr="009D0F27">
        <w:rPr>
          <w:rFonts w:ascii="Times New Roman" w:eastAsia="Times New Roman" w:hAnsi="Times New Roman"/>
          <w:sz w:val="28"/>
          <w:szCs w:val="28"/>
          <w:lang w:eastAsia="pl-PL"/>
        </w:rPr>
        <w:t>4</w:t>
      </w: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 xml:space="preserve"> rok</w:t>
      </w:r>
      <w:r w:rsidR="00C4165D">
        <w:rPr>
          <w:rFonts w:ascii="Times New Roman" w:eastAsia="Times New Roman" w:hAnsi="Times New Roman"/>
          <w:sz w:val="28"/>
          <w:szCs w:val="28"/>
          <w:lang w:eastAsia="pl-PL"/>
        </w:rPr>
        <w:t>.</w:t>
      </w: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14:paraId="4DCFC5A5" w14:textId="458AEE38" w:rsidR="00C4502F" w:rsidRPr="009D0F27" w:rsidRDefault="00C4502F" w:rsidP="00C4502F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Założony plan pracy Komisji Budżetu i Mienia Rady Powiatu Chełmińskiego na 202</w:t>
      </w:r>
      <w:r w:rsidR="003154FC" w:rsidRPr="009D0F27">
        <w:rPr>
          <w:rFonts w:ascii="Times New Roman" w:eastAsia="Times New Roman" w:hAnsi="Times New Roman"/>
          <w:sz w:val="28"/>
          <w:szCs w:val="28"/>
          <w:lang w:eastAsia="pl-PL"/>
        </w:rPr>
        <w:t>3</w:t>
      </w:r>
      <w:r w:rsidRPr="009D0F27">
        <w:rPr>
          <w:rFonts w:ascii="Times New Roman" w:eastAsia="Times New Roman" w:hAnsi="Times New Roman"/>
          <w:sz w:val="28"/>
          <w:szCs w:val="28"/>
          <w:lang w:eastAsia="pl-PL"/>
        </w:rPr>
        <w:t xml:space="preserve"> rok został w pełni wykonany.</w:t>
      </w:r>
    </w:p>
    <w:p w14:paraId="7BDA1307" w14:textId="77777777" w:rsidR="003154FC" w:rsidRPr="009D0F27" w:rsidRDefault="003154FC" w:rsidP="00C4502F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sectPr w:rsidR="003154FC" w:rsidRPr="009D0F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7C2159"/>
    <w:multiLevelType w:val="hybridMultilevel"/>
    <w:tmpl w:val="1E7E232C"/>
    <w:lvl w:ilvl="0" w:tplc="04150001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1" w15:restartNumberingAfterBreak="0">
    <w:nsid w:val="66FC170C"/>
    <w:multiLevelType w:val="hybridMultilevel"/>
    <w:tmpl w:val="F990CC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306773">
    <w:abstractNumId w:val="1"/>
  </w:num>
  <w:num w:numId="2" w16cid:durableId="447629962">
    <w:abstractNumId w:val="0"/>
  </w:num>
  <w:num w:numId="3" w16cid:durableId="1272394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34A"/>
    <w:rsid w:val="00016B00"/>
    <w:rsid w:val="00184EC1"/>
    <w:rsid w:val="001950F6"/>
    <w:rsid w:val="003154FC"/>
    <w:rsid w:val="00642C1C"/>
    <w:rsid w:val="006D0D55"/>
    <w:rsid w:val="008C034A"/>
    <w:rsid w:val="009D0F27"/>
    <w:rsid w:val="00C4165D"/>
    <w:rsid w:val="00C4502F"/>
    <w:rsid w:val="00D526AD"/>
    <w:rsid w:val="00DC0760"/>
    <w:rsid w:val="00DC10EB"/>
    <w:rsid w:val="00EF1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907B1"/>
  <w15:chartTrackingRefBased/>
  <w15:docId w15:val="{F9D5FD97-E8B4-4ECC-BA3B-CDA010F30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502F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D526AD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59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Banach</dc:creator>
  <cp:keywords/>
  <dc:description/>
  <cp:lastModifiedBy>Dariusz Banach</cp:lastModifiedBy>
  <cp:revision>2</cp:revision>
  <cp:lastPrinted>2024-02-29T09:12:00Z</cp:lastPrinted>
  <dcterms:created xsi:type="dcterms:W3CDTF">2024-02-29T09:12:00Z</dcterms:created>
  <dcterms:modified xsi:type="dcterms:W3CDTF">2024-02-29T09:12:00Z</dcterms:modified>
</cp:coreProperties>
</file>