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301B3" w14:textId="295D977D" w:rsidR="006E7093" w:rsidRPr="00733DE6" w:rsidRDefault="00547CC4" w:rsidP="00613C3D">
      <w:pPr>
        <w:widowControl/>
        <w:suppressAutoHyphens w:val="0"/>
        <w:spacing w:line="100" w:lineRule="atLeast"/>
        <w:ind w:left="5664" w:firstLine="708"/>
        <w:jc w:val="both"/>
        <w:rPr>
          <w:rFonts w:eastAsia="Times New Roman"/>
          <w:b/>
          <w:bCs/>
          <w:i/>
          <w:iCs/>
          <w:kern w:val="0"/>
          <w:sz w:val="20"/>
          <w:szCs w:val="20"/>
        </w:rPr>
      </w:pPr>
      <w:r w:rsidRPr="00733DE6">
        <w:rPr>
          <w:rFonts w:eastAsia="Times New Roman"/>
          <w:b/>
          <w:bCs/>
          <w:i/>
          <w:iCs/>
          <w:kern w:val="0"/>
          <w:sz w:val="20"/>
          <w:szCs w:val="20"/>
        </w:rPr>
        <w:t xml:space="preserve">Załącznik </w:t>
      </w:r>
      <w:r w:rsidR="00613C3D" w:rsidRPr="00733DE6">
        <w:rPr>
          <w:rFonts w:eastAsia="Times New Roman"/>
          <w:b/>
          <w:bCs/>
          <w:i/>
          <w:iCs/>
          <w:kern w:val="0"/>
          <w:sz w:val="20"/>
          <w:szCs w:val="20"/>
        </w:rPr>
        <w:tab/>
      </w:r>
      <w:r w:rsidR="00613C3D" w:rsidRPr="00733DE6">
        <w:rPr>
          <w:rFonts w:eastAsia="Times New Roman"/>
          <w:b/>
          <w:bCs/>
          <w:i/>
          <w:iCs/>
          <w:kern w:val="0"/>
          <w:sz w:val="20"/>
          <w:szCs w:val="20"/>
        </w:rPr>
        <w:tab/>
      </w:r>
      <w:r w:rsidR="00613C3D" w:rsidRPr="00733DE6">
        <w:rPr>
          <w:rFonts w:eastAsia="Times New Roman"/>
          <w:b/>
          <w:bCs/>
          <w:i/>
          <w:iCs/>
          <w:kern w:val="0"/>
          <w:sz w:val="20"/>
          <w:szCs w:val="20"/>
        </w:rPr>
        <w:tab/>
      </w:r>
      <w:r w:rsidR="0052396A">
        <w:rPr>
          <w:rFonts w:eastAsia="Times New Roman"/>
          <w:b/>
          <w:bCs/>
          <w:i/>
          <w:iCs/>
          <w:kern w:val="0"/>
          <w:sz w:val="20"/>
          <w:szCs w:val="20"/>
        </w:rPr>
        <w:t>do Uchwały Nr</w:t>
      </w:r>
      <w:r w:rsidR="003D04BC">
        <w:rPr>
          <w:rFonts w:eastAsia="Times New Roman"/>
          <w:b/>
          <w:bCs/>
          <w:i/>
          <w:iCs/>
          <w:kern w:val="0"/>
          <w:sz w:val="20"/>
          <w:szCs w:val="20"/>
        </w:rPr>
        <w:t xml:space="preserve"> 242</w:t>
      </w:r>
      <w:r w:rsidR="0052396A">
        <w:rPr>
          <w:rFonts w:eastAsia="Times New Roman"/>
          <w:b/>
          <w:bCs/>
          <w:i/>
          <w:iCs/>
          <w:kern w:val="0"/>
          <w:sz w:val="20"/>
          <w:szCs w:val="20"/>
        </w:rPr>
        <w:t xml:space="preserve"> </w:t>
      </w:r>
      <w:r w:rsidR="008D108F">
        <w:rPr>
          <w:rFonts w:eastAsia="Times New Roman"/>
          <w:b/>
          <w:bCs/>
          <w:i/>
          <w:iCs/>
          <w:kern w:val="0"/>
          <w:sz w:val="20"/>
          <w:szCs w:val="20"/>
        </w:rPr>
        <w:t>/2021</w:t>
      </w:r>
    </w:p>
    <w:p w14:paraId="5964FBA1" w14:textId="77777777" w:rsidR="006E7093" w:rsidRPr="00733DE6" w:rsidRDefault="006E7093" w:rsidP="00613C3D">
      <w:pPr>
        <w:widowControl/>
        <w:suppressAutoHyphens w:val="0"/>
        <w:spacing w:line="100" w:lineRule="atLeast"/>
        <w:ind w:left="5664" w:firstLine="708"/>
        <w:jc w:val="both"/>
        <w:rPr>
          <w:rFonts w:eastAsia="Times New Roman"/>
          <w:b/>
          <w:bCs/>
          <w:i/>
          <w:iCs/>
          <w:kern w:val="0"/>
          <w:sz w:val="20"/>
          <w:szCs w:val="20"/>
        </w:rPr>
      </w:pPr>
      <w:r w:rsidRPr="00733DE6">
        <w:rPr>
          <w:rFonts w:eastAsia="Times New Roman"/>
          <w:b/>
          <w:bCs/>
          <w:i/>
          <w:iCs/>
          <w:kern w:val="0"/>
          <w:sz w:val="20"/>
          <w:szCs w:val="20"/>
        </w:rPr>
        <w:t xml:space="preserve">Zarządu </w:t>
      </w:r>
      <w:r w:rsidR="00613C3D" w:rsidRPr="00733DE6">
        <w:rPr>
          <w:rFonts w:eastAsia="Times New Roman"/>
          <w:b/>
          <w:bCs/>
          <w:i/>
          <w:iCs/>
          <w:kern w:val="0"/>
          <w:sz w:val="20"/>
          <w:szCs w:val="20"/>
        </w:rPr>
        <w:t xml:space="preserve">Powiatu </w:t>
      </w:r>
      <w:r w:rsidRPr="00733DE6">
        <w:rPr>
          <w:rFonts w:eastAsia="Times New Roman"/>
          <w:b/>
          <w:bCs/>
          <w:i/>
          <w:iCs/>
          <w:kern w:val="0"/>
          <w:sz w:val="20"/>
          <w:szCs w:val="20"/>
        </w:rPr>
        <w:t>w Chełmnie</w:t>
      </w:r>
    </w:p>
    <w:p w14:paraId="121633E5" w14:textId="60BB4365" w:rsidR="006E7093" w:rsidRPr="00733DE6" w:rsidRDefault="00AD2080" w:rsidP="00613C3D">
      <w:pPr>
        <w:widowControl/>
        <w:suppressAutoHyphens w:val="0"/>
        <w:spacing w:line="100" w:lineRule="atLeast"/>
        <w:ind w:left="5664" w:firstLine="708"/>
        <w:jc w:val="both"/>
        <w:rPr>
          <w:rFonts w:eastAsia="Times New Roman"/>
          <w:b/>
          <w:bCs/>
          <w:i/>
          <w:iCs/>
          <w:kern w:val="0"/>
          <w:sz w:val="20"/>
          <w:szCs w:val="20"/>
        </w:rPr>
      </w:pPr>
      <w:r>
        <w:rPr>
          <w:rFonts w:eastAsia="Times New Roman"/>
          <w:b/>
          <w:bCs/>
          <w:i/>
          <w:iCs/>
          <w:kern w:val="0"/>
          <w:sz w:val="20"/>
          <w:szCs w:val="20"/>
        </w:rPr>
        <w:t>z dnia</w:t>
      </w:r>
      <w:r w:rsidR="008D108F">
        <w:rPr>
          <w:rFonts w:eastAsia="Times New Roman"/>
          <w:b/>
          <w:bCs/>
          <w:i/>
          <w:iCs/>
          <w:kern w:val="0"/>
          <w:sz w:val="20"/>
          <w:szCs w:val="20"/>
        </w:rPr>
        <w:t xml:space="preserve"> 1</w:t>
      </w:r>
      <w:r w:rsidR="003D04BC">
        <w:rPr>
          <w:rFonts w:eastAsia="Times New Roman"/>
          <w:b/>
          <w:bCs/>
          <w:i/>
          <w:iCs/>
          <w:kern w:val="0"/>
          <w:sz w:val="20"/>
          <w:szCs w:val="20"/>
        </w:rPr>
        <w:t>3</w:t>
      </w:r>
      <w:r w:rsidR="0051249D">
        <w:rPr>
          <w:rFonts w:eastAsia="Times New Roman"/>
          <w:b/>
          <w:bCs/>
          <w:i/>
          <w:iCs/>
          <w:kern w:val="0"/>
          <w:sz w:val="20"/>
          <w:szCs w:val="20"/>
        </w:rPr>
        <w:t>.10.</w:t>
      </w:r>
      <w:r w:rsidR="008D108F">
        <w:rPr>
          <w:rFonts w:eastAsia="Times New Roman"/>
          <w:b/>
          <w:bCs/>
          <w:i/>
          <w:iCs/>
          <w:kern w:val="0"/>
          <w:sz w:val="20"/>
          <w:szCs w:val="20"/>
        </w:rPr>
        <w:t>2021</w:t>
      </w:r>
      <w:r w:rsidR="006E7093" w:rsidRPr="00733DE6">
        <w:rPr>
          <w:rFonts w:eastAsia="Times New Roman"/>
          <w:b/>
          <w:bCs/>
          <w:i/>
          <w:iCs/>
          <w:kern w:val="0"/>
          <w:sz w:val="20"/>
          <w:szCs w:val="20"/>
        </w:rPr>
        <w:t xml:space="preserve"> r.</w:t>
      </w:r>
    </w:p>
    <w:p w14:paraId="78D19AF3" w14:textId="77777777" w:rsidR="00946615" w:rsidRPr="00733DE6" w:rsidRDefault="00946615" w:rsidP="006E7093">
      <w:pPr>
        <w:widowControl/>
        <w:suppressAutoHyphens w:val="0"/>
        <w:spacing w:after="200"/>
        <w:rPr>
          <w:rFonts w:eastAsia="Times New Roman"/>
          <w:b/>
          <w:kern w:val="0"/>
        </w:rPr>
      </w:pPr>
    </w:p>
    <w:p w14:paraId="1C32566A" w14:textId="77777777" w:rsidR="00946615" w:rsidRPr="00733DE6" w:rsidRDefault="00946615" w:rsidP="006E7093">
      <w:pPr>
        <w:widowControl/>
        <w:suppressAutoHyphens w:val="0"/>
        <w:jc w:val="center"/>
        <w:rPr>
          <w:rFonts w:eastAsia="Times New Roman"/>
          <w:b/>
          <w:kern w:val="0"/>
        </w:rPr>
      </w:pPr>
      <w:r w:rsidRPr="00733DE6">
        <w:rPr>
          <w:rFonts w:eastAsia="Times New Roman"/>
          <w:b/>
          <w:kern w:val="0"/>
        </w:rPr>
        <w:t xml:space="preserve">Powiat Chełmiński </w:t>
      </w:r>
    </w:p>
    <w:p w14:paraId="5229D6FB" w14:textId="77777777" w:rsidR="006E7093" w:rsidRPr="00733DE6" w:rsidRDefault="00946615" w:rsidP="006E7093">
      <w:pPr>
        <w:widowControl/>
        <w:suppressAutoHyphens w:val="0"/>
        <w:jc w:val="center"/>
        <w:rPr>
          <w:rFonts w:eastAsia="Times New Roman"/>
          <w:b/>
          <w:kern w:val="0"/>
        </w:rPr>
      </w:pPr>
      <w:r w:rsidRPr="00733DE6">
        <w:rPr>
          <w:rFonts w:eastAsia="Times New Roman"/>
          <w:b/>
          <w:kern w:val="0"/>
        </w:rPr>
        <w:t xml:space="preserve">reprezentowany przez </w:t>
      </w:r>
      <w:r w:rsidR="00CA5DCD" w:rsidRPr="00733DE6">
        <w:rPr>
          <w:rFonts w:eastAsia="Times New Roman"/>
          <w:b/>
          <w:kern w:val="0"/>
        </w:rPr>
        <w:t>Zarząd Powiatu w Chełmnie</w:t>
      </w:r>
    </w:p>
    <w:p w14:paraId="2A29370C" w14:textId="77777777" w:rsidR="006E7093" w:rsidRPr="00733DE6" w:rsidRDefault="006E7093" w:rsidP="006E7093">
      <w:pPr>
        <w:widowControl/>
        <w:suppressAutoHyphens w:val="0"/>
        <w:jc w:val="center"/>
        <w:rPr>
          <w:rFonts w:eastAsia="Times New Roman"/>
          <w:b/>
          <w:kern w:val="0"/>
        </w:rPr>
      </w:pPr>
      <w:r w:rsidRPr="00733DE6">
        <w:rPr>
          <w:rFonts w:eastAsia="Times New Roman"/>
          <w:b/>
          <w:kern w:val="0"/>
        </w:rPr>
        <w:t>z si</w:t>
      </w:r>
      <w:r w:rsidR="00547CC4" w:rsidRPr="00733DE6">
        <w:rPr>
          <w:rFonts w:eastAsia="Times New Roman"/>
          <w:b/>
          <w:kern w:val="0"/>
        </w:rPr>
        <w:t xml:space="preserve">edzibą przy ul. Harcerskiej 1, </w:t>
      </w:r>
      <w:r w:rsidRPr="00733DE6">
        <w:rPr>
          <w:rFonts w:eastAsia="Times New Roman"/>
          <w:b/>
          <w:kern w:val="0"/>
        </w:rPr>
        <w:t>86-200 Chełmno,</w:t>
      </w:r>
    </w:p>
    <w:p w14:paraId="0A31955D" w14:textId="77777777" w:rsidR="00AD2080" w:rsidRDefault="006E7093" w:rsidP="00AD2080">
      <w:pPr>
        <w:jc w:val="both"/>
      </w:pPr>
      <w:r w:rsidRPr="00733DE6">
        <w:rPr>
          <w:rFonts w:eastAsia="Times New Roman"/>
          <w:b/>
          <w:kern w:val="0"/>
        </w:rPr>
        <w:br/>
      </w:r>
      <w:r w:rsidR="00851C56">
        <w:t>Na podstawie</w:t>
      </w:r>
      <w:r w:rsidR="00C40B95">
        <w:t xml:space="preserve"> </w:t>
      </w:r>
      <w:r w:rsidR="00C40B95" w:rsidRPr="00C40B95">
        <w:rPr>
          <w:bCs/>
        </w:rPr>
        <w:t xml:space="preserve">art. </w:t>
      </w:r>
      <w:r w:rsidR="00C40B95">
        <w:rPr>
          <w:bCs/>
        </w:rPr>
        <w:t xml:space="preserve">11 </w:t>
      </w:r>
      <w:r w:rsidR="0047591D">
        <w:rPr>
          <w:bCs/>
        </w:rPr>
        <w:t xml:space="preserve">ust. 2 </w:t>
      </w:r>
      <w:r w:rsidR="00C40B95">
        <w:rPr>
          <w:bCs/>
        </w:rPr>
        <w:t>oraz</w:t>
      </w:r>
      <w:r w:rsidR="00C40B95" w:rsidRPr="00C40B95">
        <w:rPr>
          <w:bCs/>
        </w:rPr>
        <w:t xml:space="preserve"> 13 </w:t>
      </w:r>
      <w:r w:rsidR="0047591D">
        <w:rPr>
          <w:bCs/>
        </w:rPr>
        <w:t xml:space="preserve">ust. 1 </w:t>
      </w:r>
      <w:r w:rsidR="00C40B95" w:rsidRPr="00C40B95">
        <w:rPr>
          <w:bCs/>
        </w:rPr>
        <w:t>ustawy z dnia 24 kwietnia 2003 r. o działalności pożytku publicznego i o wolontariacie (</w:t>
      </w:r>
      <w:r w:rsidR="008B6558" w:rsidRPr="008B6558">
        <w:rPr>
          <w:bCs/>
        </w:rPr>
        <w:t>Dz. U. z 2020 r. poz. 1057ze zm</w:t>
      </w:r>
      <w:r w:rsidR="00C40B95" w:rsidRPr="00C40B95">
        <w:rPr>
          <w:bCs/>
        </w:rPr>
        <w:t>.</w:t>
      </w:r>
      <w:r w:rsidR="0047591D">
        <w:t xml:space="preserve">) w związku z </w:t>
      </w:r>
      <w:r w:rsidR="00851C56">
        <w:t xml:space="preserve"> art. 11 ust 2</w:t>
      </w:r>
      <w:r w:rsidR="00AD2080">
        <w:t xml:space="preserve"> ustawy z dnia 5 sierpnia 2015 r. o nieodpłatnej pomocy prawnej</w:t>
      </w:r>
      <w:r w:rsidR="00152990">
        <w:t>, nieodpłatnym poradnictwie obywatelskim</w:t>
      </w:r>
      <w:r w:rsidR="00AD2080">
        <w:t xml:space="preserve"> oraz edu</w:t>
      </w:r>
      <w:r w:rsidR="00F855E8">
        <w:t>kacji prawnej (</w:t>
      </w:r>
      <w:r w:rsidR="008B6558" w:rsidRPr="008B6558">
        <w:t>Dz.U. z 2021r., poz. 945</w:t>
      </w:r>
      <w:r w:rsidR="00AD2080">
        <w:t xml:space="preserve">), </w:t>
      </w:r>
    </w:p>
    <w:p w14:paraId="2B3BC7A2" w14:textId="77777777" w:rsidR="00946615" w:rsidRPr="00733DE6" w:rsidRDefault="00946615" w:rsidP="00AD2080">
      <w:pPr>
        <w:widowControl/>
        <w:suppressAutoHyphens w:val="0"/>
        <w:rPr>
          <w:rFonts w:eastAsia="Times New Roman"/>
          <w:b/>
          <w:kern w:val="0"/>
          <w:sz w:val="26"/>
          <w:szCs w:val="26"/>
        </w:rPr>
      </w:pPr>
    </w:p>
    <w:p w14:paraId="2F666A31" w14:textId="77777777" w:rsidR="006E7093" w:rsidRPr="00517DFE" w:rsidRDefault="006E7093" w:rsidP="00613C3D">
      <w:pPr>
        <w:widowControl/>
        <w:suppressAutoHyphens w:val="0"/>
        <w:jc w:val="center"/>
        <w:rPr>
          <w:rFonts w:eastAsia="Times New Roman"/>
          <w:b/>
          <w:kern w:val="0"/>
        </w:rPr>
      </w:pPr>
      <w:r w:rsidRPr="00517DFE">
        <w:rPr>
          <w:rFonts w:eastAsia="Times New Roman"/>
          <w:b/>
          <w:kern w:val="0"/>
        </w:rPr>
        <w:t>ogłasza otwarty konkurs ofert</w:t>
      </w:r>
    </w:p>
    <w:p w14:paraId="0704B990" w14:textId="77777777" w:rsidR="006E7093" w:rsidRPr="00517DFE" w:rsidRDefault="006E7093" w:rsidP="00613C3D">
      <w:pPr>
        <w:widowControl/>
        <w:suppressAutoHyphens w:val="0"/>
        <w:jc w:val="center"/>
        <w:rPr>
          <w:rFonts w:eastAsia="Times New Roman"/>
          <w:b/>
          <w:kern w:val="0"/>
        </w:rPr>
      </w:pPr>
      <w:r w:rsidRPr="00517DFE">
        <w:rPr>
          <w:rFonts w:eastAsia="Times New Roman"/>
          <w:b/>
          <w:kern w:val="0"/>
        </w:rPr>
        <w:t xml:space="preserve">na realizację zadania publicznego </w:t>
      </w:r>
    </w:p>
    <w:p w14:paraId="5B4F8208" w14:textId="77777777" w:rsidR="00851C56" w:rsidRDefault="006E7093" w:rsidP="00613C3D">
      <w:pPr>
        <w:widowControl/>
        <w:suppressAutoHyphens w:val="0"/>
        <w:jc w:val="center"/>
        <w:rPr>
          <w:rFonts w:eastAsia="Times New Roman"/>
          <w:b/>
          <w:bCs/>
          <w:kern w:val="0"/>
        </w:rPr>
      </w:pPr>
      <w:r w:rsidRPr="00517DFE">
        <w:rPr>
          <w:rFonts w:eastAsia="Times New Roman"/>
          <w:b/>
          <w:kern w:val="0"/>
        </w:rPr>
        <w:t xml:space="preserve">w zakresie </w:t>
      </w:r>
      <w:r w:rsidRPr="00517DFE">
        <w:rPr>
          <w:rFonts w:eastAsia="Times New Roman"/>
          <w:b/>
          <w:bCs/>
          <w:kern w:val="0"/>
        </w:rPr>
        <w:t>prowadzenia punktu nieodpłatnej pomocy prawnej</w:t>
      </w:r>
      <w:r w:rsidR="00851C56">
        <w:rPr>
          <w:rFonts w:eastAsia="Times New Roman"/>
          <w:b/>
          <w:bCs/>
          <w:kern w:val="0"/>
        </w:rPr>
        <w:t xml:space="preserve"> </w:t>
      </w:r>
    </w:p>
    <w:p w14:paraId="143C5A01" w14:textId="77777777" w:rsidR="006E7093" w:rsidRDefault="00851C56" w:rsidP="00613C3D">
      <w:pPr>
        <w:widowControl/>
        <w:suppressAutoHyphens w:val="0"/>
        <w:jc w:val="center"/>
        <w:rPr>
          <w:rFonts w:eastAsia="Times New Roman"/>
          <w:b/>
          <w:bCs/>
          <w:kern w:val="0"/>
        </w:rPr>
      </w:pPr>
      <w:r>
        <w:rPr>
          <w:rFonts w:eastAsia="Times New Roman"/>
          <w:b/>
          <w:bCs/>
          <w:kern w:val="0"/>
        </w:rPr>
        <w:t>oraz świadczenia nieodpłatnego poradnictwa obywatelskiego</w:t>
      </w:r>
    </w:p>
    <w:p w14:paraId="6A559DD2" w14:textId="77777777" w:rsidR="00DB64A7" w:rsidRPr="00517DFE" w:rsidRDefault="00DB64A7" w:rsidP="00613C3D">
      <w:pPr>
        <w:widowControl/>
        <w:suppressAutoHyphens w:val="0"/>
        <w:jc w:val="center"/>
        <w:rPr>
          <w:rFonts w:eastAsia="Times New Roman"/>
          <w:b/>
          <w:bCs/>
          <w:kern w:val="0"/>
        </w:rPr>
      </w:pPr>
      <w:r>
        <w:rPr>
          <w:rFonts w:eastAsia="Times New Roman"/>
          <w:b/>
          <w:bCs/>
          <w:kern w:val="0"/>
        </w:rPr>
        <w:t>a także edukacji prawnej</w:t>
      </w:r>
    </w:p>
    <w:p w14:paraId="719469BD" w14:textId="77777777" w:rsidR="006E7093" w:rsidRPr="00517DFE" w:rsidRDefault="006E7093" w:rsidP="00613C3D">
      <w:pPr>
        <w:widowControl/>
        <w:suppressAutoHyphens w:val="0"/>
        <w:jc w:val="center"/>
        <w:rPr>
          <w:rFonts w:eastAsia="Times New Roman"/>
          <w:b/>
          <w:kern w:val="0"/>
        </w:rPr>
      </w:pPr>
      <w:r w:rsidRPr="00517DFE">
        <w:rPr>
          <w:rFonts w:eastAsia="Times New Roman"/>
          <w:b/>
          <w:bCs/>
          <w:kern w:val="0"/>
        </w:rPr>
        <w:t xml:space="preserve"> na tere</w:t>
      </w:r>
      <w:r w:rsidR="002D5B58">
        <w:rPr>
          <w:rFonts w:eastAsia="Times New Roman"/>
          <w:b/>
          <w:bCs/>
          <w:kern w:val="0"/>
        </w:rPr>
        <w:t>nie p</w:t>
      </w:r>
      <w:r w:rsidR="008B6558">
        <w:rPr>
          <w:rFonts w:eastAsia="Times New Roman"/>
          <w:b/>
          <w:bCs/>
          <w:kern w:val="0"/>
        </w:rPr>
        <w:t>owiatu chełmińskiego w 2022</w:t>
      </w:r>
      <w:r w:rsidRPr="00517DFE">
        <w:rPr>
          <w:rFonts w:eastAsia="Times New Roman"/>
          <w:b/>
          <w:bCs/>
          <w:kern w:val="0"/>
        </w:rPr>
        <w:t xml:space="preserve"> roku.</w:t>
      </w:r>
    </w:p>
    <w:p w14:paraId="65A95971" w14:textId="77777777" w:rsidR="006E7093" w:rsidRDefault="006E7093" w:rsidP="006E7093">
      <w:pPr>
        <w:pStyle w:val="Tekstpodstawowy"/>
        <w:spacing w:line="276" w:lineRule="auto"/>
      </w:pPr>
    </w:p>
    <w:p w14:paraId="2CD91F8A" w14:textId="77777777" w:rsidR="006E7093" w:rsidRDefault="006E7093" w:rsidP="006E7093">
      <w:pPr>
        <w:pStyle w:val="Tekstpodstawowy"/>
        <w:numPr>
          <w:ilvl w:val="0"/>
          <w:numId w:val="1"/>
        </w:numPr>
        <w:spacing w:line="276" w:lineRule="auto"/>
        <w:rPr>
          <w:b/>
          <w:bCs/>
          <w:u w:val="single"/>
        </w:rPr>
      </w:pPr>
      <w:r w:rsidRPr="00262938">
        <w:rPr>
          <w:b/>
          <w:bCs/>
          <w:u w:val="single"/>
        </w:rPr>
        <w:t>Rodzaj zadania</w:t>
      </w:r>
    </w:p>
    <w:p w14:paraId="209BC2A8" w14:textId="77777777" w:rsidR="00CE402E" w:rsidRPr="00CE402E" w:rsidRDefault="00CE402E" w:rsidP="00613C3D">
      <w:pPr>
        <w:pStyle w:val="Tekstpodstawowywcity"/>
        <w:numPr>
          <w:ilvl w:val="0"/>
          <w:numId w:val="10"/>
        </w:numPr>
        <w:jc w:val="both"/>
        <w:rPr>
          <w:rFonts w:eastAsia="Times New Roman"/>
          <w:kern w:val="0"/>
        </w:rPr>
      </w:pPr>
      <w:r w:rsidRPr="00CE402E">
        <w:rPr>
          <w:bCs/>
        </w:rPr>
        <w:t xml:space="preserve">Konkurs ma na celu wyłonienie organizacji pozarządowej, prowadzącej działalność pożytku publicznego, która podejmie się wykonania zadania polegającego na prowadzeniu </w:t>
      </w:r>
      <w:r w:rsidR="00BA0CF8">
        <w:rPr>
          <w:bCs/>
        </w:rPr>
        <w:t xml:space="preserve">1 </w:t>
      </w:r>
      <w:r w:rsidRPr="00CE402E">
        <w:rPr>
          <w:bCs/>
        </w:rPr>
        <w:t>punktu</w:t>
      </w:r>
      <w:r w:rsidR="006E7093" w:rsidRPr="00CE402E">
        <w:rPr>
          <w:bCs/>
        </w:rPr>
        <w:t xml:space="preserve"> nieodpłatnej pomocy prawnej</w:t>
      </w:r>
      <w:r w:rsidR="00851C56">
        <w:rPr>
          <w:bCs/>
        </w:rPr>
        <w:t xml:space="preserve"> oraz nieodpłatnego poradnictwa obywatelskiego</w:t>
      </w:r>
      <w:r w:rsidR="006E7093" w:rsidRPr="00CE402E">
        <w:rPr>
          <w:bCs/>
        </w:rPr>
        <w:t xml:space="preserve"> </w:t>
      </w:r>
      <w:r w:rsidR="00DB64A7">
        <w:rPr>
          <w:bCs/>
        </w:rPr>
        <w:t xml:space="preserve">a także edukacji prawnej </w:t>
      </w:r>
      <w:r w:rsidR="006E7093" w:rsidRPr="00CE402E">
        <w:rPr>
          <w:bCs/>
        </w:rPr>
        <w:t xml:space="preserve">na terenie powiatu </w:t>
      </w:r>
      <w:r w:rsidR="008B6558">
        <w:rPr>
          <w:bCs/>
        </w:rPr>
        <w:t>chełmińskiego w 2022</w:t>
      </w:r>
      <w:r w:rsidRPr="00CE402E">
        <w:rPr>
          <w:bCs/>
        </w:rPr>
        <w:t xml:space="preserve"> roku</w:t>
      </w:r>
      <w:r w:rsidR="00AD2080">
        <w:rPr>
          <w:bCs/>
        </w:rPr>
        <w:t>.</w:t>
      </w:r>
    </w:p>
    <w:p w14:paraId="1287727D" w14:textId="77777777" w:rsidR="004E11D6" w:rsidRPr="00302E6C" w:rsidRDefault="00CE402E" w:rsidP="00DB64A7">
      <w:pPr>
        <w:pStyle w:val="Tekstpodstawowywcity"/>
        <w:numPr>
          <w:ilvl w:val="0"/>
          <w:numId w:val="10"/>
        </w:numPr>
        <w:spacing w:line="276" w:lineRule="auto"/>
        <w:jc w:val="both"/>
      </w:pPr>
      <w:r w:rsidRPr="00BA0CF8">
        <w:rPr>
          <w:rFonts w:eastAsia="Times New Roman"/>
          <w:kern w:val="0"/>
        </w:rPr>
        <w:t xml:space="preserve">Wyłoniony w drodze otwartego konkursu ofert podmiot zobowiązany będzie do realizowania zadania zgodnie z przepisami ustawy </w:t>
      </w:r>
      <w:r w:rsidR="00195EFF" w:rsidRPr="00BA0CF8">
        <w:rPr>
          <w:rFonts w:eastAsia="Times New Roman"/>
          <w:kern w:val="0"/>
        </w:rPr>
        <w:t xml:space="preserve">o </w:t>
      </w:r>
      <w:r w:rsidR="00BA0CF8" w:rsidRPr="00BA0CF8">
        <w:rPr>
          <w:rFonts w:eastAsia="Times New Roman"/>
          <w:kern w:val="0"/>
        </w:rPr>
        <w:t xml:space="preserve"> nieodpłatnej pomocy prawnej, </w:t>
      </w:r>
      <w:r w:rsidR="00152990">
        <w:rPr>
          <w:rFonts w:eastAsia="Times New Roman"/>
          <w:kern w:val="0"/>
        </w:rPr>
        <w:t xml:space="preserve">nieodpłatnym poradnictwie obywatelskim </w:t>
      </w:r>
      <w:r w:rsidR="00BA0CF8" w:rsidRPr="00BA0CF8">
        <w:rPr>
          <w:rFonts w:eastAsia="Times New Roman"/>
          <w:kern w:val="0"/>
        </w:rPr>
        <w:t>oraz edukacji prawne</w:t>
      </w:r>
      <w:r w:rsidR="00BA0CF8">
        <w:rPr>
          <w:rFonts w:eastAsia="Times New Roman"/>
          <w:kern w:val="0"/>
        </w:rPr>
        <w:t>j.</w:t>
      </w:r>
    </w:p>
    <w:p w14:paraId="713FD583" w14:textId="77777777" w:rsidR="00302E6C" w:rsidRPr="00BA0CF8" w:rsidRDefault="00302E6C" w:rsidP="00302E6C">
      <w:pPr>
        <w:pStyle w:val="Tekstpodstawowywcity"/>
        <w:spacing w:line="276" w:lineRule="auto"/>
        <w:ind w:left="720"/>
        <w:jc w:val="both"/>
      </w:pPr>
    </w:p>
    <w:p w14:paraId="38EEF3F5" w14:textId="77777777" w:rsidR="006E7093" w:rsidRPr="00D07FE7" w:rsidRDefault="00AA1596" w:rsidP="006E7093">
      <w:pPr>
        <w:numPr>
          <w:ilvl w:val="0"/>
          <w:numId w:val="1"/>
        </w:numPr>
        <w:jc w:val="both"/>
        <w:rPr>
          <w:b/>
          <w:bCs/>
          <w:u w:val="single"/>
        </w:rPr>
      </w:pPr>
      <w:r>
        <w:rPr>
          <w:b/>
          <w:bCs/>
          <w:u w:val="single"/>
        </w:rPr>
        <w:t>Podmioty uprawnione:</w:t>
      </w:r>
    </w:p>
    <w:p w14:paraId="4211D119" w14:textId="77777777" w:rsidR="006E7093" w:rsidRDefault="006E7093" w:rsidP="006E7093">
      <w:pPr>
        <w:ind w:left="142"/>
        <w:jc w:val="both"/>
        <w:rPr>
          <w:b/>
          <w:bCs/>
        </w:rPr>
      </w:pPr>
    </w:p>
    <w:p w14:paraId="408F96C8" w14:textId="77777777" w:rsidR="00152990" w:rsidRPr="00152990" w:rsidRDefault="006E7093" w:rsidP="00ED2811">
      <w:pPr>
        <w:numPr>
          <w:ilvl w:val="0"/>
          <w:numId w:val="5"/>
        </w:numPr>
        <w:spacing w:after="120"/>
        <w:ind w:hanging="357"/>
        <w:jc w:val="both"/>
        <w:rPr>
          <w:bCs/>
        </w:rPr>
      </w:pPr>
      <w:r w:rsidRPr="00733DE6">
        <w:rPr>
          <w:bCs/>
        </w:rPr>
        <w:t xml:space="preserve">Podmiotami uprawnionymi do złożenia oferty są organizacje pozarządowe prowadzące działalność pożytku publicznego w zakresie, o którym mowa w art. 4 </w:t>
      </w:r>
      <w:r w:rsidR="00547CC4" w:rsidRPr="00733DE6">
        <w:rPr>
          <w:bCs/>
        </w:rPr>
        <w:t xml:space="preserve">ust.1 </w:t>
      </w:r>
      <w:r w:rsidR="006E7C21" w:rsidRPr="00733DE6">
        <w:rPr>
          <w:bCs/>
        </w:rPr>
        <w:t>pkt.</w:t>
      </w:r>
      <w:r w:rsidRPr="00733DE6">
        <w:rPr>
          <w:bCs/>
        </w:rPr>
        <w:t xml:space="preserve"> 1b </w:t>
      </w:r>
      <w:r w:rsidR="00302E6C">
        <w:rPr>
          <w:bCs/>
        </w:rPr>
        <w:t xml:space="preserve">, pkt 22 a </w:t>
      </w:r>
      <w:r w:rsidRPr="00733DE6">
        <w:rPr>
          <w:bCs/>
        </w:rPr>
        <w:t xml:space="preserve">ustawy z dnia 24 kwietnia 2003 r. o działalności pożytku publicznego </w:t>
      </w:r>
      <w:r w:rsidR="00995EDE" w:rsidRPr="00733DE6">
        <w:rPr>
          <w:bCs/>
        </w:rPr>
        <w:br/>
      </w:r>
      <w:r w:rsidRPr="00733DE6">
        <w:rPr>
          <w:bCs/>
        </w:rPr>
        <w:t xml:space="preserve">i o wolontariacie </w:t>
      </w:r>
      <w:r w:rsidR="00152990">
        <w:rPr>
          <w:bCs/>
        </w:rPr>
        <w:t xml:space="preserve">, wpisane </w:t>
      </w:r>
      <w:r w:rsidR="00152990" w:rsidRPr="00152990">
        <w:rPr>
          <w:bCs/>
        </w:rPr>
        <w:t>na listę, o której mowa w art. 11d ust. 1 ustawy o nieodpłatnej pomocy</w:t>
      </w:r>
      <w:r w:rsidR="00152990">
        <w:rPr>
          <w:bCs/>
        </w:rPr>
        <w:t xml:space="preserve"> </w:t>
      </w:r>
      <w:r w:rsidR="00152990" w:rsidRPr="00152990">
        <w:rPr>
          <w:bCs/>
        </w:rPr>
        <w:t>prawnej, nieodpłatnym poradnictwie obywatelskim oraz edukacji prawnej,</w:t>
      </w:r>
      <w:r w:rsidR="00152990">
        <w:rPr>
          <w:bCs/>
        </w:rPr>
        <w:t xml:space="preserve"> </w:t>
      </w:r>
      <w:r w:rsidR="00152990" w:rsidRPr="00152990">
        <w:rPr>
          <w:bCs/>
        </w:rPr>
        <w:t xml:space="preserve">prowadzoną przez Wojewodę </w:t>
      </w:r>
      <w:r w:rsidR="00152990">
        <w:rPr>
          <w:bCs/>
        </w:rPr>
        <w:t xml:space="preserve">Kujawsko – Pomorskiego </w:t>
      </w:r>
      <w:r w:rsidR="00152990" w:rsidRPr="00152990">
        <w:rPr>
          <w:bCs/>
        </w:rPr>
        <w:t>, w zakresie udzielania</w:t>
      </w:r>
      <w:r w:rsidR="00152990">
        <w:rPr>
          <w:bCs/>
        </w:rPr>
        <w:t xml:space="preserve"> </w:t>
      </w:r>
      <w:r w:rsidR="00152990" w:rsidRPr="00152990">
        <w:rPr>
          <w:bCs/>
        </w:rPr>
        <w:t>nieodpłatnej pomocy prawne</w:t>
      </w:r>
      <w:r w:rsidR="002D357F">
        <w:rPr>
          <w:bCs/>
        </w:rPr>
        <w:t>j i</w:t>
      </w:r>
      <w:r w:rsidR="00152990" w:rsidRPr="00152990">
        <w:rPr>
          <w:bCs/>
        </w:rPr>
        <w:t xml:space="preserve"> świadczenia nieodpłatnego poradnictwa</w:t>
      </w:r>
    </w:p>
    <w:p w14:paraId="5F98434E" w14:textId="77777777" w:rsidR="006E7093" w:rsidRDefault="00152990" w:rsidP="00ED2811">
      <w:pPr>
        <w:spacing w:after="120"/>
        <w:ind w:left="862"/>
        <w:jc w:val="both"/>
        <w:rPr>
          <w:bCs/>
        </w:rPr>
      </w:pPr>
      <w:r>
        <w:rPr>
          <w:bCs/>
        </w:rPr>
        <w:t>obywatelskiego</w:t>
      </w:r>
      <w:r w:rsidR="00DA39A9">
        <w:rPr>
          <w:bCs/>
        </w:rPr>
        <w:t>.</w:t>
      </w:r>
    </w:p>
    <w:p w14:paraId="6F5B0091" w14:textId="77777777" w:rsidR="005C6D70" w:rsidRDefault="005C6D70" w:rsidP="00DB64A7">
      <w:pPr>
        <w:jc w:val="both"/>
        <w:rPr>
          <w:bCs/>
        </w:rPr>
      </w:pPr>
    </w:p>
    <w:p w14:paraId="1131B6D6" w14:textId="77777777" w:rsidR="006E7093" w:rsidRPr="00262938" w:rsidRDefault="006E7C21" w:rsidP="006E7093">
      <w:pPr>
        <w:numPr>
          <w:ilvl w:val="0"/>
          <w:numId w:val="1"/>
        </w:numPr>
        <w:tabs>
          <w:tab w:val="num" w:pos="142"/>
        </w:tabs>
        <w:jc w:val="both"/>
        <w:rPr>
          <w:b/>
          <w:u w:val="single"/>
        </w:rPr>
      </w:pPr>
      <w:r w:rsidRPr="00262938">
        <w:rPr>
          <w:b/>
          <w:u w:val="single"/>
        </w:rPr>
        <w:t>W</w:t>
      </w:r>
      <w:r>
        <w:rPr>
          <w:b/>
          <w:u w:val="single"/>
        </w:rPr>
        <w:t xml:space="preserve">ysokość </w:t>
      </w:r>
      <w:r w:rsidRPr="00262938">
        <w:rPr>
          <w:b/>
          <w:u w:val="single"/>
        </w:rPr>
        <w:t>środków</w:t>
      </w:r>
      <w:r w:rsidR="006E7093" w:rsidRPr="00262938">
        <w:rPr>
          <w:b/>
          <w:u w:val="single"/>
        </w:rPr>
        <w:t xml:space="preserve"> </w:t>
      </w:r>
      <w:r w:rsidRPr="00262938">
        <w:rPr>
          <w:b/>
          <w:u w:val="single"/>
        </w:rPr>
        <w:t>publicznych przeznaczonych</w:t>
      </w:r>
      <w:r w:rsidR="006E7093">
        <w:rPr>
          <w:b/>
          <w:u w:val="single"/>
        </w:rPr>
        <w:t xml:space="preserve"> na realizację zadania</w:t>
      </w:r>
    </w:p>
    <w:p w14:paraId="3B3FE278" w14:textId="77777777" w:rsidR="006E7093" w:rsidRPr="00262938" w:rsidRDefault="006E7093" w:rsidP="006E7093">
      <w:pPr>
        <w:tabs>
          <w:tab w:val="left" w:pos="5691"/>
        </w:tabs>
        <w:spacing w:line="276" w:lineRule="auto"/>
        <w:ind w:left="482"/>
        <w:jc w:val="both"/>
      </w:pPr>
    </w:p>
    <w:p w14:paraId="1CDFEE50" w14:textId="77777777" w:rsidR="006E7093" w:rsidRDefault="006E7093" w:rsidP="00F468BC">
      <w:pPr>
        <w:pStyle w:val="Akapitzlist"/>
        <w:numPr>
          <w:ilvl w:val="1"/>
          <w:numId w:val="1"/>
        </w:numPr>
        <w:tabs>
          <w:tab w:val="left" w:pos="6840"/>
        </w:tabs>
        <w:spacing w:line="276" w:lineRule="auto"/>
        <w:jc w:val="both"/>
      </w:pPr>
      <w:r w:rsidRPr="00262938">
        <w:t>Na realizację zadania planuje</w:t>
      </w:r>
      <w:r>
        <w:t xml:space="preserve"> się przeznaczyć dotację w wysokości </w:t>
      </w:r>
      <w:r w:rsidR="001C258D">
        <w:rPr>
          <w:b/>
        </w:rPr>
        <w:t>64 020,00</w:t>
      </w:r>
      <w:r w:rsidRPr="00F468BC">
        <w:rPr>
          <w:b/>
        </w:rPr>
        <w:t>zł</w:t>
      </w:r>
      <w:r w:rsidR="001C258D">
        <w:t xml:space="preserve"> (słownie sześćdziesiąt cztery tysiące dwadzieścia złotych 00/100)</w:t>
      </w:r>
      <w:r w:rsidR="00DA39A9">
        <w:t xml:space="preserve">, w tym  na edukację prawną – </w:t>
      </w:r>
      <w:r w:rsidR="00DA39A9">
        <w:lastRenderedPageBreak/>
        <w:t>3 960 zł</w:t>
      </w:r>
      <w:r w:rsidR="00CC49D6">
        <w:t>.</w:t>
      </w:r>
    </w:p>
    <w:p w14:paraId="55C628EF" w14:textId="77777777" w:rsidR="002F4621" w:rsidRDefault="00F468BC" w:rsidP="00474818">
      <w:pPr>
        <w:numPr>
          <w:ilvl w:val="1"/>
          <w:numId w:val="1"/>
        </w:numPr>
        <w:spacing w:line="276" w:lineRule="auto"/>
        <w:jc w:val="both"/>
      </w:pPr>
      <w:r>
        <w:t>Wysokość dotacji przewidziana do przekazania organizacji pozarządowej na realizację zadania publicznego w zakresie prowadzenia punktu nieodpłatnej pomocy prawnej</w:t>
      </w:r>
      <w:r w:rsidR="00DE54E1">
        <w:t xml:space="preserve">, nieodpłatnego poradnictwa obywatelskiego oraz edukacji prawnej </w:t>
      </w:r>
      <w:r>
        <w:t xml:space="preserve"> na terenie powiatu chełmińskiego w </w:t>
      </w:r>
      <w:r w:rsidR="008B6558">
        <w:t>2021</w:t>
      </w:r>
      <w:r w:rsidR="00DE54E1">
        <w:t xml:space="preserve"> roku</w:t>
      </w:r>
      <w:r w:rsidR="008B6558">
        <w:t xml:space="preserve"> wynosi 64 020,00zł, W roku 2020</w:t>
      </w:r>
      <w:r w:rsidR="00DE54E1">
        <w:t xml:space="preserve"> </w:t>
      </w:r>
      <w:r>
        <w:t>powiat chełmiński realizował ww. zadanie przekazując wyłonionej w drodze konkursu ofert organizacji</w:t>
      </w:r>
      <w:r w:rsidR="00294EEC">
        <w:t xml:space="preserve"> kwotę dotacji w wysokości </w:t>
      </w:r>
      <w:r w:rsidR="00474818" w:rsidRPr="00474818">
        <w:t>64 020,00zł</w:t>
      </w:r>
    </w:p>
    <w:p w14:paraId="2E1D49AB" w14:textId="77777777" w:rsidR="00474818" w:rsidRPr="00262938" w:rsidRDefault="00474818" w:rsidP="00474818">
      <w:pPr>
        <w:spacing w:line="276" w:lineRule="auto"/>
        <w:ind w:left="340"/>
        <w:jc w:val="both"/>
      </w:pPr>
    </w:p>
    <w:p w14:paraId="349FEDBA" w14:textId="77777777" w:rsidR="006E7093" w:rsidRDefault="006E7093" w:rsidP="006E7093">
      <w:pPr>
        <w:numPr>
          <w:ilvl w:val="0"/>
          <w:numId w:val="1"/>
        </w:numPr>
        <w:spacing w:line="276" w:lineRule="auto"/>
        <w:jc w:val="both"/>
        <w:rPr>
          <w:b/>
          <w:u w:val="single"/>
        </w:rPr>
      </w:pPr>
      <w:r w:rsidRPr="00262938">
        <w:rPr>
          <w:b/>
          <w:u w:val="single"/>
        </w:rPr>
        <w:t>Zasady przyznawania dotacji</w:t>
      </w:r>
    </w:p>
    <w:p w14:paraId="766FD2C8" w14:textId="77777777" w:rsidR="006E7093" w:rsidRDefault="006E7093" w:rsidP="006E7093">
      <w:pPr>
        <w:spacing w:line="276" w:lineRule="auto"/>
        <w:ind w:left="142"/>
        <w:jc w:val="both"/>
        <w:rPr>
          <w:b/>
          <w:u w:val="single"/>
        </w:rPr>
      </w:pPr>
    </w:p>
    <w:p w14:paraId="3AF6372C" w14:textId="77777777" w:rsidR="006E7093" w:rsidRDefault="006E7093" w:rsidP="005C6D70">
      <w:pPr>
        <w:numPr>
          <w:ilvl w:val="1"/>
          <w:numId w:val="1"/>
        </w:numPr>
        <w:jc w:val="both"/>
      </w:pPr>
      <w:r>
        <w:t>Z</w:t>
      </w:r>
      <w:r w:rsidRPr="00262938">
        <w:t xml:space="preserve">asady przyznawania dotacji </w:t>
      </w:r>
      <w:r>
        <w:t xml:space="preserve">na powierzenie </w:t>
      </w:r>
      <w:r w:rsidRPr="00262938">
        <w:t>realizacji zadania publicznego określają przepisy:</w:t>
      </w:r>
    </w:p>
    <w:p w14:paraId="12AF57D9" w14:textId="77777777" w:rsidR="006E7093" w:rsidRDefault="006E7093" w:rsidP="005C6D70">
      <w:pPr>
        <w:ind w:left="720"/>
        <w:jc w:val="both"/>
        <w:rPr>
          <w:color w:val="FF0000"/>
        </w:rPr>
      </w:pPr>
      <w:r>
        <w:t>- ustawy z dnia 5 sierpnia 2015 r. o nieodpłatnej pomocy prawnej</w:t>
      </w:r>
      <w:r w:rsidR="007675AC">
        <w:t>, nieodpłatnym poradnictwie obywatelskim</w:t>
      </w:r>
      <w:r>
        <w:t xml:space="preserve"> oraz eduk</w:t>
      </w:r>
      <w:r w:rsidR="002B7AC9">
        <w:t>acji prawnej (</w:t>
      </w:r>
      <w:r w:rsidR="008B6558" w:rsidRPr="008B6558">
        <w:t>Dz.U. z 2021r., poz. 945</w:t>
      </w:r>
      <w:r w:rsidR="008B6558">
        <w:t>)</w:t>
      </w:r>
    </w:p>
    <w:p w14:paraId="6BC9D088" w14:textId="77777777" w:rsidR="00DF0128" w:rsidRPr="00DF0128" w:rsidRDefault="006E7093" w:rsidP="00DF0128">
      <w:pPr>
        <w:ind w:left="720"/>
        <w:jc w:val="both"/>
      </w:pPr>
      <w:r w:rsidRPr="000B4E76">
        <w:rPr>
          <w:i/>
        </w:rPr>
        <w:t>-</w:t>
      </w:r>
      <w:r w:rsidRPr="000B4E76">
        <w:t>u</w:t>
      </w:r>
      <w:r>
        <w:t>stawy</w:t>
      </w:r>
      <w:r w:rsidRPr="00262938">
        <w:t xml:space="preserve"> z dnia 24 kwietnia 2003 r. o działalności pożytku publicznego i o wolontariacie </w:t>
      </w:r>
      <w:r w:rsidR="00AD2080">
        <w:rPr>
          <w:bCs/>
        </w:rPr>
        <w:t>(</w:t>
      </w:r>
      <w:r w:rsidR="008B6558" w:rsidRPr="008B6558">
        <w:rPr>
          <w:bCs/>
        </w:rPr>
        <w:t>Dz. U. z 2020 r. poz. 1057</w:t>
      </w:r>
      <w:r w:rsidR="008B6558">
        <w:rPr>
          <w:bCs/>
        </w:rPr>
        <w:t xml:space="preserve"> </w:t>
      </w:r>
      <w:r w:rsidR="008B6558" w:rsidRPr="008B6558">
        <w:rPr>
          <w:bCs/>
        </w:rPr>
        <w:t>ze zm</w:t>
      </w:r>
      <w:r w:rsidR="00AD2080">
        <w:rPr>
          <w:bCs/>
        </w:rPr>
        <w:t>.</w:t>
      </w:r>
      <w:r w:rsidR="00AD2080">
        <w:t>),</w:t>
      </w:r>
    </w:p>
    <w:p w14:paraId="3851F428" w14:textId="77777777" w:rsidR="007675AC" w:rsidRDefault="006E7093" w:rsidP="007675AC">
      <w:pPr>
        <w:ind w:left="720"/>
        <w:jc w:val="both"/>
      </w:pPr>
      <w:r>
        <w:t>- ustawy</w:t>
      </w:r>
      <w:r w:rsidRPr="00262938">
        <w:t xml:space="preserve"> z dnia 27 sierpnia 2009 r. o finansach publicznych (</w:t>
      </w:r>
      <w:r w:rsidR="008B6558">
        <w:t>Dz. U. z 2021</w:t>
      </w:r>
      <w:r w:rsidR="00294EEC">
        <w:t xml:space="preserve"> r., </w:t>
      </w:r>
      <w:r w:rsidR="007675AC">
        <w:t xml:space="preserve">poz.  </w:t>
      </w:r>
      <w:r w:rsidR="008B6558">
        <w:t xml:space="preserve"> 305</w:t>
      </w:r>
      <w:r w:rsidR="007675AC" w:rsidRPr="007675AC">
        <w:t xml:space="preserve">,    </w:t>
      </w:r>
      <w:r w:rsidR="00474818">
        <w:t xml:space="preserve">ze </w:t>
      </w:r>
      <w:proofErr w:type="spellStart"/>
      <w:r w:rsidR="00474818">
        <w:t>zm</w:t>
      </w:r>
      <w:proofErr w:type="spellEnd"/>
      <w:r w:rsidR="007675AC">
        <w:t>)</w:t>
      </w:r>
      <w:r w:rsidR="007675AC" w:rsidRPr="007675AC">
        <w:t>.</w:t>
      </w:r>
    </w:p>
    <w:p w14:paraId="3B107B06" w14:textId="77777777" w:rsidR="006E7093" w:rsidRPr="00FF0CE1" w:rsidRDefault="007675AC" w:rsidP="007675AC">
      <w:pPr>
        <w:jc w:val="both"/>
        <w:rPr>
          <w:i/>
        </w:rPr>
      </w:pPr>
      <w:r>
        <w:t xml:space="preserve">2. </w:t>
      </w:r>
      <w:r w:rsidR="006E7093" w:rsidRPr="00733DE6">
        <w:t xml:space="preserve">Dotacja przyznana organizacji pozarządowej zostanie przekazana </w:t>
      </w:r>
      <w:r w:rsidR="00BD3A78">
        <w:t>w 12</w:t>
      </w:r>
      <w:r w:rsidR="00C100AB" w:rsidRPr="00733DE6">
        <w:t xml:space="preserve"> miesięcznych transzach. Szczegółowe warunki jej udzielenia i rozliczenia określi umowa </w:t>
      </w:r>
      <w:r w:rsidR="006E7093" w:rsidRPr="00733DE6">
        <w:t xml:space="preserve">o wykonanie zadania publicznego </w:t>
      </w:r>
      <w:r w:rsidR="00C100AB" w:rsidRPr="00733DE6">
        <w:t xml:space="preserve">zawarta z wyłonioną w konkursie organizacją pozarządową. </w:t>
      </w:r>
    </w:p>
    <w:p w14:paraId="024C5C84" w14:textId="77777777" w:rsidR="00FA39A5" w:rsidRPr="00262938" w:rsidRDefault="00FA39A5" w:rsidP="006E7093">
      <w:pPr>
        <w:spacing w:line="276" w:lineRule="auto"/>
        <w:jc w:val="both"/>
      </w:pPr>
    </w:p>
    <w:p w14:paraId="4685E46F" w14:textId="77777777" w:rsidR="006E7093" w:rsidRPr="00262938" w:rsidRDefault="006E7093" w:rsidP="006E7093">
      <w:pPr>
        <w:numPr>
          <w:ilvl w:val="0"/>
          <w:numId w:val="1"/>
        </w:numPr>
        <w:tabs>
          <w:tab w:val="left" w:pos="6840"/>
        </w:tabs>
        <w:spacing w:line="276" w:lineRule="auto"/>
        <w:jc w:val="both"/>
        <w:rPr>
          <w:b/>
          <w:u w:val="single"/>
        </w:rPr>
      </w:pPr>
      <w:r w:rsidRPr="00262938">
        <w:rPr>
          <w:b/>
          <w:u w:val="single"/>
        </w:rPr>
        <w:t xml:space="preserve">Termin i warunki </w:t>
      </w:r>
      <w:r w:rsidR="00DE54E1">
        <w:rPr>
          <w:b/>
          <w:u w:val="single"/>
        </w:rPr>
        <w:t xml:space="preserve">minimalne </w:t>
      </w:r>
      <w:r w:rsidRPr="00262938">
        <w:rPr>
          <w:b/>
          <w:u w:val="single"/>
        </w:rPr>
        <w:t>realizacji zadania</w:t>
      </w:r>
    </w:p>
    <w:p w14:paraId="19993DD0" w14:textId="77777777" w:rsidR="006E7093" w:rsidRPr="00262938" w:rsidRDefault="006E7093" w:rsidP="006E7093">
      <w:pPr>
        <w:tabs>
          <w:tab w:val="left" w:pos="6840"/>
        </w:tabs>
        <w:spacing w:line="276" w:lineRule="auto"/>
        <w:ind w:left="142"/>
        <w:jc w:val="both"/>
      </w:pPr>
    </w:p>
    <w:p w14:paraId="26E5039F" w14:textId="77777777" w:rsidR="005C6D70" w:rsidRPr="00294EEC" w:rsidRDefault="006E7093" w:rsidP="005A7F3E">
      <w:pPr>
        <w:numPr>
          <w:ilvl w:val="0"/>
          <w:numId w:val="7"/>
        </w:numPr>
        <w:ind w:left="284" w:hanging="284"/>
        <w:jc w:val="both"/>
        <w:rPr>
          <w:rFonts w:eastAsia="Times New Roman"/>
          <w:strike/>
          <w:w w:val="107"/>
          <w:kern w:val="0"/>
        </w:rPr>
      </w:pPr>
      <w:r>
        <w:rPr>
          <w:rFonts w:eastAsia="Times New Roman"/>
          <w:w w:val="107"/>
          <w:kern w:val="0"/>
        </w:rPr>
        <w:t>Realizacja z</w:t>
      </w:r>
      <w:r w:rsidRPr="00262938">
        <w:rPr>
          <w:rFonts w:eastAsia="Times New Roman"/>
          <w:w w:val="107"/>
          <w:kern w:val="0"/>
        </w:rPr>
        <w:t>adani</w:t>
      </w:r>
      <w:r>
        <w:rPr>
          <w:rFonts w:eastAsia="Times New Roman"/>
          <w:w w:val="107"/>
          <w:kern w:val="0"/>
        </w:rPr>
        <w:t>a publicznego powinna nastąpić</w:t>
      </w:r>
      <w:r w:rsidRPr="00262938">
        <w:rPr>
          <w:rFonts w:eastAsia="Times New Roman"/>
          <w:w w:val="107"/>
          <w:kern w:val="0"/>
        </w:rPr>
        <w:t xml:space="preserve"> w terminie od </w:t>
      </w:r>
      <w:r>
        <w:rPr>
          <w:rFonts w:eastAsia="Times New Roman"/>
          <w:w w:val="107"/>
          <w:kern w:val="0"/>
        </w:rPr>
        <w:t>1</w:t>
      </w:r>
      <w:r w:rsidR="008B6558">
        <w:rPr>
          <w:rFonts w:eastAsia="Times New Roman"/>
          <w:w w:val="107"/>
          <w:kern w:val="0"/>
        </w:rPr>
        <w:t xml:space="preserve"> stycznia do 31 grudnia 2022</w:t>
      </w:r>
      <w:r w:rsidRPr="00262938">
        <w:rPr>
          <w:rFonts w:eastAsia="Times New Roman"/>
          <w:w w:val="107"/>
          <w:kern w:val="0"/>
        </w:rPr>
        <w:t xml:space="preserve"> roku w </w:t>
      </w:r>
      <w:r w:rsidRPr="007B7F13">
        <w:rPr>
          <w:rFonts w:eastAsia="Times New Roman"/>
          <w:w w:val="107"/>
          <w:kern w:val="0"/>
        </w:rPr>
        <w:t>przeciętnym</w:t>
      </w:r>
      <w:r w:rsidR="00BD3A78">
        <w:rPr>
          <w:rFonts w:eastAsia="Times New Roman"/>
          <w:w w:val="107"/>
          <w:kern w:val="0"/>
        </w:rPr>
        <w:t xml:space="preserve"> </w:t>
      </w:r>
      <w:r w:rsidRPr="00262938">
        <w:rPr>
          <w:rFonts w:eastAsia="Times New Roman"/>
          <w:w w:val="107"/>
          <w:kern w:val="0"/>
        </w:rPr>
        <w:t>wymiarze 5 dni w tygodniu</w:t>
      </w:r>
      <w:r>
        <w:rPr>
          <w:rFonts w:eastAsia="Times New Roman"/>
          <w:w w:val="107"/>
          <w:kern w:val="0"/>
        </w:rPr>
        <w:t>,</w:t>
      </w:r>
      <w:r w:rsidRPr="00262938">
        <w:rPr>
          <w:rFonts w:eastAsia="Times New Roman"/>
          <w:w w:val="107"/>
          <w:kern w:val="0"/>
        </w:rPr>
        <w:t xml:space="preserve"> przez co najmniej 4 godziny dziennie</w:t>
      </w:r>
      <w:r w:rsidR="005C6D70">
        <w:rPr>
          <w:rFonts w:eastAsia="Times New Roman"/>
          <w:w w:val="107"/>
          <w:kern w:val="0"/>
        </w:rPr>
        <w:t>.</w:t>
      </w:r>
      <w:r w:rsidR="00294EEC" w:rsidRPr="00294EEC">
        <w:t xml:space="preserve"> </w:t>
      </w:r>
      <w:r w:rsidR="00294EEC" w:rsidRPr="00294EEC">
        <w:rPr>
          <w:rFonts w:eastAsia="Times New Roman"/>
          <w:w w:val="107"/>
          <w:kern w:val="0"/>
        </w:rPr>
        <w:t>z wyłączeniem dni, o których mowa w art. 1 pkt 1 ustawy z dnia 18 stycznia 1951 r. o dniac</w:t>
      </w:r>
      <w:r w:rsidR="008B6558">
        <w:rPr>
          <w:rFonts w:eastAsia="Times New Roman"/>
          <w:w w:val="107"/>
          <w:kern w:val="0"/>
        </w:rPr>
        <w:t>h wolnych od pracy (Dz. U z 2020 r. poz. 1920</w:t>
      </w:r>
      <w:r w:rsidR="00294EEC" w:rsidRPr="00294EEC">
        <w:rPr>
          <w:rFonts w:eastAsia="Times New Roman"/>
          <w:w w:val="107"/>
          <w:kern w:val="0"/>
        </w:rPr>
        <w:t>).</w:t>
      </w:r>
    </w:p>
    <w:p w14:paraId="3AC8A0EF" w14:textId="77777777" w:rsidR="007675AC" w:rsidRDefault="007675AC" w:rsidP="005A7F3E">
      <w:pPr>
        <w:numPr>
          <w:ilvl w:val="0"/>
          <w:numId w:val="7"/>
        </w:numPr>
        <w:ind w:left="284" w:hanging="284"/>
        <w:jc w:val="both"/>
        <w:rPr>
          <w:rFonts w:eastAsia="Times New Roman"/>
          <w:w w:val="107"/>
          <w:kern w:val="0"/>
        </w:rPr>
      </w:pPr>
      <w:r w:rsidRPr="007675AC">
        <w:rPr>
          <w:rFonts w:eastAsia="Times New Roman"/>
          <w:w w:val="107"/>
          <w:kern w:val="0"/>
        </w:rPr>
        <w:t xml:space="preserve">Nieodpłatna </w:t>
      </w:r>
      <w:r>
        <w:rPr>
          <w:rFonts w:eastAsia="Times New Roman"/>
          <w:w w:val="107"/>
          <w:kern w:val="0"/>
        </w:rPr>
        <w:t xml:space="preserve">pomoc prawna obejmuje w szczególności wykonywanie zadań wymienionych w art. 3 ustawy </w:t>
      </w:r>
      <w:r w:rsidRPr="007675AC">
        <w:rPr>
          <w:rFonts w:eastAsia="Times New Roman"/>
          <w:w w:val="107"/>
          <w:kern w:val="0"/>
        </w:rPr>
        <w:t>o nieodpłatnej pomocy prawnej, nieodpłatnym poradnictwie obywatelskim oraz edukacji prawnej</w:t>
      </w:r>
      <w:r>
        <w:rPr>
          <w:rFonts w:eastAsia="Times New Roman"/>
          <w:w w:val="107"/>
          <w:kern w:val="0"/>
        </w:rPr>
        <w:t>.</w:t>
      </w:r>
    </w:p>
    <w:p w14:paraId="3DD2D72D" w14:textId="77777777" w:rsidR="007675AC" w:rsidRPr="007675AC" w:rsidRDefault="007675AC" w:rsidP="005A7F3E">
      <w:pPr>
        <w:numPr>
          <w:ilvl w:val="0"/>
          <w:numId w:val="7"/>
        </w:numPr>
        <w:ind w:left="284" w:hanging="284"/>
        <w:jc w:val="both"/>
        <w:rPr>
          <w:rFonts w:eastAsia="Times New Roman"/>
          <w:w w:val="107"/>
          <w:kern w:val="0"/>
        </w:rPr>
      </w:pPr>
      <w:r>
        <w:rPr>
          <w:rFonts w:eastAsia="Times New Roman"/>
          <w:w w:val="107"/>
          <w:kern w:val="0"/>
        </w:rPr>
        <w:t xml:space="preserve">Nieodpłatne poradnictwo obywatelskie obejmuje zadania zawarte w art. 3a </w:t>
      </w:r>
      <w:r w:rsidRPr="007675AC">
        <w:rPr>
          <w:rFonts w:eastAsia="Times New Roman"/>
          <w:w w:val="107"/>
          <w:kern w:val="0"/>
        </w:rPr>
        <w:t>ustawy o nieodpłatnej pomocy prawnej, nieodpłatnym poradnictwie obywatelskim oraz edukacji prawnej</w:t>
      </w:r>
      <w:r>
        <w:rPr>
          <w:rFonts w:eastAsia="Times New Roman"/>
          <w:w w:val="107"/>
          <w:kern w:val="0"/>
        </w:rPr>
        <w:t>.</w:t>
      </w:r>
    </w:p>
    <w:p w14:paraId="5C95B7D5" w14:textId="77777777" w:rsidR="00294EEC" w:rsidRPr="00DB64A7" w:rsidRDefault="00DB64A7" w:rsidP="00681BE7">
      <w:pPr>
        <w:numPr>
          <w:ilvl w:val="0"/>
          <w:numId w:val="7"/>
        </w:numPr>
        <w:spacing w:after="120"/>
        <w:ind w:left="284" w:hanging="284"/>
        <w:jc w:val="both"/>
      </w:pPr>
      <w:r>
        <w:t>W ramach umowy o</w:t>
      </w:r>
      <w:r w:rsidR="00294EEC">
        <w:t>rganizacja co najmniej raz w roku będzie zobowiązana do wykonywania działań z zakresu edukacji prawnej</w:t>
      </w:r>
      <w:r>
        <w:t xml:space="preserve"> zgodnie z art. 3b ustawy o  </w:t>
      </w:r>
      <w:r w:rsidRPr="00DB64A7">
        <w:t>nieodpłatnej pomocy prawnej, nieodpłatnym poradnictwie obywatelskim oraz edukacji prawnej</w:t>
      </w:r>
      <w:r>
        <w:t>.</w:t>
      </w:r>
      <w:r w:rsidR="00294EEC">
        <w:t xml:space="preserve"> W trakcie roku dopuszcza się możliwość wprowadzenia zmian do zaproponowanych przez organizację działań w zakresie edukacji prawnej w zależności od rozpoznanych potrzeb.</w:t>
      </w:r>
      <w:r>
        <w:t xml:space="preserve"> Organizacja obowiązana będzie przedstawić Staroście i</w:t>
      </w:r>
      <w:r w:rsidRPr="00DB64A7">
        <w:t>nformację o realizacji zadań z zakresu edukacji prawnej w terminie do 10 dnia miesiąca następującego</w:t>
      </w:r>
      <w:r>
        <w:t xml:space="preserve"> </w:t>
      </w:r>
      <w:r w:rsidRPr="00DB64A7">
        <w:t>po zakończeniu każdego kwartału.</w:t>
      </w:r>
    </w:p>
    <w:p w14:paraId="76BA4217" w14:textId="77777777" w:rsidR="00294EEC" w:rsidRPr="005C6D70" w:rsidRDefault="00294EEC" w:rsidP="005A7F3E">
      <w:pPr>
        <w:numPr>
          <w:ilvl w:val="0"/>
          <w:numId w:val="7"/>
        </w:numPr>
        <w:ind w:left="284" w:hanging="284"/>
        <w:jc w:val="both"/>
        <w:rPr>
          <w:rFonts w:eastAsia="Times New Roman"/>
          <w:strike/>
          <w:w w:val="107"/>
          <w:kern w:val="0"/>
        </w:rPr>
      </w:pPr>
      <w:r>
        <w:t>Świadczenie nieodpłatnego poradnictwa obywatelskiego odbywać się będzie w ramach dyżurów dotyczących udzielania nieodpłatnej pomocy prawnej.</w:t>
      </w:r>
    </w:p>
    <w:p w14:paraId="628652C8" w14:textId="77777777" w:rsidR="005C6D70" w:rsidRPr="005C6D70" w:rsidRDefault="005C6D70" w:rsidP="005A7F3E">
      <w:pPr>
        <w:numPr>
          <w:ilvl w:val="0"/>
          <w:numId w:val="7"/>
        </w:numPr>
        <w:ind w:left="284" w:hanging="284"/>
        <w:jc w:val="both"/>
        <w:rPr>
          <w:rFonts w:eastAsia="Times New Roman"/>
          <w:strike/>
          <w:w w:val="107"/>
          <w:kern w:val="0"/>
        </w:rPr>
      </w:pPr>
      <w:r w:rsidRPr="005C6D70">
        <w:rPr>
          <w:bCs/>
        </w:rPr>
        <w:t>Nieodpłatna pomoc prawna będzie udzielana w następujących miejscach:</w:t>
      </w:r>
    </w:p>
    <w:p w14:paraId="5622A82F" w14:textId="77777777" w:rsidR="005C6D70" w:rsidRDefault="005C6D70" w:rsidP="005A7F3E">
      <w:pPr>
        <w:pStyle w:val="Tekstpodstawowywcity"/>
        <w:numPr>
          <w:ilvl w:val="0"/>
          <w:numId w:val="19"/>
        </w:numPr>
        <w:spacing w:after="0"/>
        <w:ind w:left="709" w:hanging="425"/>
        <w:jc w:val="both"/>
        <w:rPr>
          <w:bCs/>
        </w:rPr>
      </w:pPr>
      <w:r>
        <w:rPr>
          <w:bCs/>
        </w:rPr>
        <w:t>Powiatowe Centrum Pomocy Rodzinie w Chełmnie, 86-200 Chełmno, ul. Słowackiego 3;</w:t>
      </w:r>
    </w:p>
    <w:p w14:paraId="0A9AF1A3" w14:textId="77777777" w:rsidR="005C6D70" w:rsidRDefault="005C6D70" w:rsidP="005A7F3E">
      <w:pPr>
        <w:pStyle w:val="Tekstpodstawowywcity"/>
        <w:numPr>
          <w:ilvl w:val="0"/>
          <w:numId w:val="19"/>
        </w:numPr>
        <w:spacing w:after="0"/>
        <w:ind w:left="709" w:hanging="425"/>
        <w:jc w:val="both"/>
        <w:rPr>
          <w:bCs/>
        </w:rPr>
      </w:pPr>
      <w:r>
        <w:rPr>
          <w:bCs/>
        </w:rPr>
        <w:t>Urząd Gminy w Unisławiu, 86-260 Unisław, ul. Parkowa 20;</w:t>
      </w:r>
    </w:p>
    <w:p w14:paraId="7534B687" w14:textId="77777777" w:rsidR="005C6D70" w:rsidRDefault="005C6D70" w:rsidP="005A7F3E">
      <w:pPr>
        <w:pStyle w:val="Tekstpodstawowywcity"/>
        <w:numPr>
          <w:ilvl w:val="0"/>
          <w:numId w:val="19"/>
        </w:numPr>
        <w:spacing w:after="0"/>
        <w:ind w:left="709" w:hanging="425"/>
        <w:jc w:val="both"/>
        <w:rPr>
          <w:bCs/>
        </w:rPr>
      </w:pPr>
      <w:r>
        <w:rPr>
          <w:bCs/>
        </w:rPr>
        <w:t>Urząd Gminy w Papowie Biskupim, 86-221 Papowo Biskupie 128</w:t>
      </w:r>
      <w:r w:rsidR="00BD3A78">
        <w:rPr>
          <w:bCs/>
        </w:rPr>
        <w:t>;</w:t>
      </w:r>
    </w:p>
    <w:p w14:paraId="024B61B7" w14:textId="77777777" w:rsidR="005C6D70" w:rsidRDefault="005C6D70" w:rsidP="005A7F3E">
      <w:pPr>
        <w:pStyle w:val="Tekstpodstawowywcity"/>
        <w:numPr>
          <w:ilvl w:val="0"/>
          <w:numId w:val="19"/>
        </w:numPr>
        <w:spacing w:after="0"/>
        <w:ind w:left="709" w:hanging="425"/>
        <w:jc w:val="both"/>
        <w:rPr>
          <w:bCs/>
        </w:rPr>
      </w:pPr>
      <w:r>
        <w:rPr>
          <w:bCs/>
        </w:rPr>
        <w:lastRenderedPageBreak/>
        <w:t>Starostwo Powiatowe w Chełmnie,</w:t>
      </w:r>
      <w:r w:rsidR="00BD3A78">
        <w:rPr>
          <w:bCs/>
        </w:rPr>
        <w:t xml:space="preserve"> 86-200 Chełmno, ul. Harcerska 1.</w:t>
      </w:r>
    </w:p>
    <w:p w14:paraId="20F068F2" w14:textId="77777777" w:rsidR="005C6D70" w:rsidRPr="005C6D70" w:rsidRDefault="005C6D70" w:rsidP="005A7F3E">
      <w:pPr>
        <w:numPr>
          <w:ilvl w:val="0"/>
          <w:numId w:val="7"/>
        </w:numPr>
        <w:ind w:left="284" w:hanging="284"/>
        <w:jc w:val="both"/>
        <w:rPr>
          <w:rFonts w:eastAsia="Times New Roman"/>
          <w:strike/>
          <w:w w:val="107"/>
          <w:kern w:val="0"/>
        </w:rPr>
      </w:pPr>
      <w:r w:rsidRPr="00436460">
        <w:t>Harmonogram wskazujący dni i godziny, w których udzielana będzie nieodpłatna pomoc prawna określa poniższa tabela</w:t>
      </w:r>
      <w:r>
        <w:t>:</w:t>
      </w:r>
    </w:p>
    <w:p w14:paraId="41F6DFFC" w14:textId="77777777" w:rsidR="005C6D70" w:rsidRDefault="005C6D70" w:rsidP="00474818">
      <w:pPr>
        <w:jc w:val="both"/>
      </w:pPr>
    </w:p>
    <w:p w14:paraId="36FBAFBF" w14:textId="77777777" w:rsidR="005C6D70" w:rsidRDefault="005C6D70" w:rsidP="005C6D70">
      <w:pPr>
        <w:spacing w:line="276" w:lineRule="auto"/>
        <w:ind w:left="567"/>
        <w:jc w:val="both"/>
      </w:pP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1848"/>
        <w:gridCol w:w="1326"/>
        <w:gridCol w:w="1276"/>
        <w:gridCol w:w="1275"/>
        <w:gridCol w:w="1276"/>
        <w:gridCol w:w="1194"/>
      </w:tblGrid>
      <w:tr w:rsidR="005C6D70" w:rsidRPr="00B01E69" w14:paraId="4A6161B9" w14:textId="77777777" w:rsidTr="008D108F">
        <w:trPr>
          <w:jc w:val="center"/>
        </w:trPr>
        <w:tc>
          <w:tcPr>
            <w:tcW w:w="615" w:type="dxa"/>
            <w:vMerge w:val="restart"/>
            <w:shd w:val="clear" w:color="auto" w:fill="auto"/>
          </w:tcPr>
          <w:p w14:paraId="70920D1F" w14:textId="77777777" w:rsidR="005C6D70" w:rsidRDefault="005C6D70" w:rsidP="008D108F">
            <w:pPr>
              <w:widowControl/>
              <w:suppressAutoHyphens w:val="0"/>
              <w:rPr>
                <w:rFonts w:eastAsia="Times New Roman"/>
                <w:b/>
                <w:kern w:val="0"/>
                <w:sz w:val="20"/>
                <w:szCs w:val="20"/>
              </w:rPr>
            </w:pPr>
          </w:p>
          <w:p w14:paraId="2E0E5D31"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L.p.</w:t>
            </w:r>
          </w:p>
        </w:tc>
        <w:tc>
          <w:tcPr>
            <w:tcW w:w="1848" w:type="dxa"/>
            <w:vMerge w:val="restart"/>
            <w:shd w:val="clear" w:color="auto" w:fill="auto"/>
          </w:tcPr>
          <w:p w14:paraId="7819EF3F" w14:textId="77777777" w:rsidR="005C6D70" w:rsidRDefault="005C6D70" w:rsidP="008D108F">
            <w:pPr>
              <w:widowControl/>
              <w:suppressAutoHyphens w:val="0"/>
              <w:rPr>
                <w:rFonts w:eastAsia="Times New Roman"/>
                <w:b/>
                <w:kern w:val="0"/>
                <w:sz w:val="20"/>
                <w:szCs w:val="20"/>
              </w:rPr>
            </w:pPr>
          </w:p>
          <w:p w14:paraId="15FC4AE9" w14:textId="77777777" w:rsidR="005C6D70" w:rsidRPr="00B01E69" w:rsidRDefault="005C6D70" w:rsidP="008D108F">
            <w:pPr>
              <w:widowControl/>
              <w:suppressAutoHyphens w:val="0"/>
              <w:rPr>
                <w:rFonts w:eastAsia="Times New Roman"/>
                <w:b/>
                <w:kern w:val="0"/>
                <w:sz w:val="20"/>
                <w:szCs w:val="20"/>
              </w:rPr>
            </w:pPr>
            <w:r>
              <w:rPr>
                <w:rFonts w:eastAsia="Times New Roman"/>
                <w:b/>
                <w:kern w:val="0"/>
                <w:sz w:val="20"/>
                <w:szCs w:val="20"/>
              </w:rPr>
              <w:t>Lokalizacja</w:t>
            </w:r>
          </w:p>
        </w:tc>
        <w:tc>
          <w:tcPr>
            <w:tcW w:w="6347" w:type="dxa"/>
            <w:gridSpan w:val="5"/>
            <w:shd w:val="clear" w:color="auto" w:fill="auto"/>
          </w:tcPr>
          <w:p w14:paraId="0AD28C69"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 xml:space="preserve">                                      Tygodniowy rozkład pracy</w:t>
            </w:r>
          </w:p>
        </w:tc>
      </w:tr>
      <w:tr w:rsidR="005C6D70" w:rsidRPr="00B01E69" w14:paraId="6B5D49C7" w14:textId="77777777" w:rsidTr="008D108F">
        <w:trPr>
          <w:jc w:val="center"/>
        </w:trPr>
        <w:tc>
          <w:tcPr>
            <w:tcW w:w="615" w:type="dxa"/>
            <w:vMerge/>
            <w:shd w:val="clear" w:color="auto" w:fill="auto"/>
          </w:tcPr>
          <w:p w14:paraId="14EEDE49" w14:textId="77777777" w:rsidR="005C6D70" w:rsidRPr="00B01E69" w:rsidRDefault="005C6D70" w:rsidP="008D108F">
            <w:pPr>
              <w:widowControl/>
              <w:suppressAutoHyphens w:val="0"/>
              <w:rPr>
                <w:rFonts w:eastAsia="Times New Roman"/>
                <w:kern w:val="0"/>
                <w:sz w:val="20"/>
                <w:szCs w:val="20"/>
              </w:rPr>
            </w:pPr>
          </w:p>
        </w:tc>
        <w:tc>
          <w:tcPr>
            <w:tcW w:w="1848" w:type="dxa"/>
            <w:vMerge/>
            <w:shd w:val="clear" w:color="auto" w:fill="auto"/>
          </w:tcPr>
          <w:p w14:paraId="2AD25576" w14:textId="77777777" w:rsidR="005C6D70" w:rsidRPr="00B01E69" w:rsidRDefault="005C6D70" w:rsidP="008D108F">
            <w:pPr>
              <w:widowControl/>
              <w:suppressAutoHyphens w:val="0"/>
              <w:rPr>
                <w:rFonts w:eastAsia="Times New Roman"/>
                <w:kern w:val="0"/>
                <w:sz w:val="20"/>
                <w:szCs w:val="20"/>
              </w:rPr>
            </w:pPr>
          </w:p>
        </w:tc>
        <w:tc>
          <w:tcPr>
            <w:tcW w:w="1326" w:type="dxa"/>
            <w:shd w:val="clear" w:color="auto" w:fill="auto"/>
          </w:tcPr>
          <w:p w14:paraId="62255985"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Poniedziałek</w:t>
            </w:r>
          </w:p>
        </w:tc>
        <w:tc>
          <w:tcPr>
            <w:tcW w:w="1276" w:type="dxa"/>
            <w:shd w:val="clear" w:color="auto" w:fill="auto"/>
          </w:tcPr>
          <w:p w14:paraId="4DE8325C"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Wtorek</w:t>
            </w:r>
          </w:p>
        </w:tc>
        <w:tc>
          <w:tcPr>
            <w:tcW w:w="1275" w:type="dxa"/>
            <w:shd w:val="clear" w:color="auto" w:fill="auto"/>
          </w:tcPr>
          <w:p w14:paraId="5FE0D49A"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Środa</w:t>
            </w:r>
          </w:p>
        </w:tc>
        <w:tc>
          <w:tcPr>
            <w:tcW w:w="1276" w:type="dxa"/>
            <w:shd w:val="clear" w:color="auto" w:fill="auto"/>
          </w:tcPr>
          <w:p w14:paraId="4F490856"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czwartek</w:t>
            </w:r>
          </w:p>
        </w:tc>
        <w:tc>
          <w:tcPr>
            <w:tcW w:w="1194" w:type="dxa"/>
            <w:shd w:val="clear" w:color="auto" w:fill="auto"/>
          </w:tcPr>
          <w:p w14:paraId="3FD1B6C4" w14:textId="77777777" w:rsidR="005C6D70" w:rsidRPr="00B01E69" w:rsidRDefault="005C6D70" w:rsidP="008D108F">
            <w:pPr>
              <w:widowControl/>
              <w:suppressAutoHyphens w:val="0"/>
              <w:rPr>
                <w:rFonts w:eastAsia="Times New Roman"/>
                <w:b/>
                <w:kern w:val="0"/>
                <w:sz w:val="20"/>
                <w:szCs w:val="20"/>
              </w:rPr>
            </w:pPr>
            <w:r w:rsidRPr="00B01E69">
              <w:rPr>
                <w:rFonts w:eastAsia="Times New Roman"/>
                <w:b/>
                <w:kern w:val="0"/>
                <w:sz w:val="20"/>
                <w:szCs w:val="20"/>
              </w:rPr>
              <w:t>Piątek</w:t>
            </w:r>
          </w:p>
        </w:tc>
      </w:tr>
      <w:tr w:rsidR="005C6D70" w:rsidRPr="00B01E69" w14:paraId="3E61A9F4" w14:textId="77777777" w:rsidTr="008D108F">
        <w:trPr>
          <w:jc w:val="center"/>
        </w:trPr>
        <w:tc>
          <w:tcPr>
            <w:tcW w:w="615" w:type="dxa"/>
            <w:shd w:val="clear" w:color="auto" w:fill="auto"/>
          </w:tcPr>
          <w:p w14:paraId="74E4498E" w14:textId="77777777" w:rsidR="005C6D70" w:rsidRDefault="005C6D70" w:rsidP="008D108F">
            <w:pPr>
              <w:widowControl/>
              <w:suppressAutoHyphens w:val="0"/>
              <w:rPr>
                <w:rFonts w:eastAsia="Times New Roman"/>
                <w:kern w:val="0"/>
                <w:sz w:val="20"/>
                <w:szCs w:val="20"/>
              </w:rPr>
            </w:pPr>
          </w:p>
          <w:p w14:paraId="74E6CCEF" w14:textId="77777777" w:rsidR="005C6D70" w:rsidRPr="00B01E69" w:rsidRDefault="005C6D70" w:rsidP="008D108F">
            <w:pPr>
              <w:widowControl/>
              <w:suppressAutoHyphens w:val="0"/>
              <w:rPr>
                <w:rFonts w:eastAsia="Times New Roman"/>
                <w:kern w:val="0"/>
                <w:sz w:val="20"/>
                <w:szCs w:val="20"/>
              </w:rPr>
            </w:pPr>
            <w:r w:rsidRPr="00B01E69">
              <w:rPr>
                <w:rFonts w:eastAsia="Times New Roman"/>
                <w:kern w:val="0"/>
                <w:sz w:val="20"/>
                <w:szCs w:val="20"/>
              </w:rPr>
              <w:t>1</w:t>
            </w:r>
            <w:r>
              <w:rPr>
                <w:rFonts w:eastAsia="Times New Roman"/>
                <w:kern w:val="0"/>
                <w:sz w:val="20"/>
                <w:szCs w:val="20"/>
              </w:rPr>
              <w:t>.</w:t>
            </w:r>
          </w:p>
        </w:tc>
        <w:tc>
          <w:tcPr>
            <w:tcW w:w="1848" w:type="dxa"/>
            <w:shd w:val="clear" w:color="auto" w:fill="auto"/>
          </w:tcPr>
          <w:p w14:paraId="5550F2DF" w14:textId="77777777" w:rsidR="005C6D70" w:rsidRDefault="005C6D70" w:rsidP="008D108F">
            <w:pPr>
              <w:widowControl/>
              <w:suppressAutoHyphens w:val="0"/>
              <w:rPr>
                <w:rFonts w:eastAsia="Times New Roman"/>
                <w:kern w:val="0"/>
                <w:sz w:val="20"/>
                <w:szCs w:val="20"/>
              </w:rPr>
            </w:pPr>
          </w:p>
          <w:p w14:paraId="1D822D34"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PCPR w Chełmnie</w:t>
            </w:r>
          </w:p>
        </w:tc>
        <w:tc>
          <w:tcPr>
            <w:tcW w:w="1326" w:type="dxa"/>
            <w:shd w:val="clear" w:color="auto" w:fill="auto"/>
          </w:tcPr>
          <w:p w14:paraId="260CF5B7" w14:textId="77777777" w:rsidR="005C6D70" w:rsidRDefault="005C6D70" w:rsidP="008D108F">
            <w:pPr>
              <w:widowControl/>
              <w:suppressAutoHyphens w:val="0"/>
              <w:rPr>
                <w:rFonts w:eastAsia="Times New Roman"/>
                <w:kern w:val="0"/>
                <w:sz w:val="20"/>
                <w:szCs w:val="20"/>
              </w:rPr>
            </w:pPr>
          </w:p>
          <w:p w14:paraId="5A3B2E71"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11.30 – 15.30</w:t>
            </w:r>
          </w:p>
        </w:tc>
        <w:tc>
          <w:tcPr>
            <w:tcW w:w="1276" w:type="dxa"/>
            <w:shd w:val="clear" w:color="auto" w:fill="auto"/>
          </w:tcPr>
          <w:p w14:paraId="2B719166" w14:textId="77777777" w:rsidR="005C6D70" w:rsidRDefault="005C6D70" w:rsidP="008D108F">
            <w:pPr>
              <w:widowControl/>
              <w:suppressAutoHyphens w:val="0"/>
              <w:rPr>
                <w:rFonts w:eastAsia="Times New Roman"/>
                <w:kern w:val="0"/>
                <w:sz w:val="20"/>
                <w:szCs w:val="20"/>
              </w:rPr>
            </w:pPr>
          </w:p>
          <w:p w14:paraId="3EE3C28F"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5" w:type="dxa"/>
            <w:shd w:val="clear" w:color="auto" w:fill="auto"/>
          </w:tcPr>
          <w:p w14:paraId="42ABACE2" w14:textId="77777777" w:rsidR="005C6D70" w:rsidRDefault="005C6D70" w:rsidP="008D108F">
            <w:pPr>
              <w:widowControl/>
              <w:suppressAutoHyphens w:val="0"/>
              <w:rPr>
                <w:rFonts w:eastAsia="Times New Roman"/>
                <w:kern w:val="0"/>
                <w:sz w:val="20"/>
                <w:szCs w:val="20"/>
              </w:rPr>
            </w:pPr>
          </w:p>
          <w:p w14:paraId="4F143823"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55BA6EFB" w14:textId="77777777" w:rsidR="005C6D70" w:rsidRDefault="005C6D70" w:rsidP="008D108F">
            <w:pPr>
              <w:widowControl/>
              <w:suppressAutoHyphens w:val="0"/>
              <w:rPr>
                <w:rFonts w:eastAsia="Times New Roman"/>
                <w:kern w:val="0"/>
                <w:sz w:val="20"/>
                <w:szCs w:val="20"/>
              </w:rPr>
            </w:pPr>
          </w:p>
          <w:p w14:paraId="6C406BF9"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194" w:type="dxa"/>
            <w:shd w:val="clear" w:color="auto" w:fill="auto"/>
          </w:tcPr>
          <w:p w14:paraId="7E7B12A9" w14:textId="77777777" w:rsidR="005C6D70" w:rsidRDefault="005C6D70" w:rsidP="008D108F">
            <w:pPr>
              <w:widowControl/>
              <w:suppressAutoHyphens w:val="0"/>
              <w:rPr>
                <w:rFonts w:eastAsia="Times New Roman"/>
                <w:kern w:val="0"/>
                <w:sz w:val="20"/>
                <w:szCs w:val="20"/>
              </w:rPr>
            </w:pPr>
          </w:p>
          <w:p w14:paraId="5287CA1D"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 </w:t>
            </w:r>
          </w:p>
        </w:tc>
      </w:tr>
      <w:tr w:rsidR="005C6D70" w:rsidRPr="00B01E69" w14:paraId="5671663F" w14:textId="77777777" w:rsidTr="008D108F">
        <w:trPr>
          <w:trHeight w:val="618"/>
          <w:jc w:val="center"/>
        </w:trPr>
        <w:tc>
          <w:tcPr>
            <w:tcW w:w="615" w:type="dxa"/>
            <w:shd w:val="clear" w:color="auto" w:fill="auto"/>
          </w:tcPr>
          <w:p w14:paraId="43C1D34D" w14:textId="77777777" w:rsidR="005C6D70" w:rsidRDefault="005C6D70" w:rsidP="008D108F">
            <w:pPr>
              <w:widowControl/>
              <w:suppressAutoHyphens w:val="0"/>
              <w:rPr>
                <w:rFonts w:eastAsia="Times New Roman"/>
                <w:kern w:val="0"/>
                <w:sz w:val="20"/>
                <w:szCs w:val="20"/>
              </w:rPr>
            </w:pPr>
          </w:p>
          <w:p w14:paraId="7DD40CC2"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2.</w:t>
            </w:r>
          </w:p>
        </w:tc>
        <w:tc>
          <w:tcPr>
            <w:tcW w:w="1848" w:type="dxa"/>
            <w:shd w:val="clear" w:color="auto" w:fill="auto"/>
          </w:tcPr>
          <w:p w14:paraId="4AFA5BDF" w14:textId="77777777" w:rsidR="005C6D70" w:rsidRDefault="005C6D70" w:rsidP="008D108F">
            <w:pPr>
              <w:widowControl/>
              <w:suppressAutoHyphens w:val="0"/>
              <w:rPr>
                <w:rFonts w:eastAsia="Times New Roman"/>
                <w:kern w:val="0"/>
                <w:sz w:val="20"/>
                <w:szCs w:val="20"/>
              </w:rPr>
            </w:pPr>
          </w:p>
          <w:p w14:paraId="01A35B59"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UG Unisław</w:t>
            </w:r>
          </w:p>
        </w:tc>
        <w:tc>
          <w:tcPr>
            <w:tcW w:w="1326" w:type="dxa"/>
            <w:shd w:val="clear" w:color="auto" w:fill="auto"/>
          </w:tcPr>
          <w:p w14:paraId="72F416EF" w14:textId="77777777" w:rsidR="005C6D70" w:rsidRDefault="005C6D70" w:rsidP="008D108F">
            <w:pPr>
              <w:widowControl/>
              <w:suppressAutoHyphens w:val="0"/>
              <w:rPr>
                <w:rFonts w:eastAsia="Times New Roman"/>
                <w:kern w:val="0"/>
                <w:sz w:val="20"/>
                <w:szCs w:val="20"/>
              </w:rPr>
            </w:pPr>
          </w:p>
          <w:p w14:paraId="1920B21C"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165D8EC0" w14:textId="77777777" w:rsidR="005C6D70" w:rsidRDefault="005C6D70" w:rsidP="008D108F">
            <w:pPr>
              <w:widowControl/>
              <w:suppressAutoHyphens w:val="0"/>
              <w:rPr>
                <w:rFonts w:eastAsia="Times New Roman"/>
                <w:kern w:val="0"/>
                <w:sz w:val="20"/>
                <w:szCs w:val="20"/>
              </w:rPr>
            </w:pPr>
          </w:p>
          <w:p w14:paraId="1E3A2688" w14:textId="77777777" w:rsidR="005C6D70" w:rsidRPr="004426F8" w:rsidRDefault="005C6D70" w:rsidP="008D108F">
            <w:pPr>
              <w:widowControl/>
              <w:suppressAutoHyphens w:val="0"/>
              <w:rPr>
                <w:rFonts w:eastAsia="Times New Roman"/>
                <w:kern w:val="0"/>
                <w:sz w:val="20"/>
                <w:szCs w:val="20"/>
              </w:rPr>
            </w:pPr>
            <w:r w:rsidRPr="004426F8">
              <w:rPr>
                <w:rFonts w:eastAsia="Times New Roman"/>
                <w:kern w:val="0"/>
                <w:sz w:val="20"/>
                <w:szCs w:val="20"/>
              </w:rPr>
              <w:t>1</w:t>
            </w:r>
            <w:r>
              <w:rPr>
                <w:rFonts w:eastAsia="Times New Roman"/>
                <w:kern w:val="0"/>
                <w:sz w:val="20"/>
                <w:szCs w:val="20"/>
              </w:rPr>
              <w:t>2.00-16</w:t>
            </w:r>
            <w:r w:rsidRPr="004426F8">
              <w:rPr>
                <w:rFonts w:eastAsia="Times New Roman"/>
                <w:kern w:val="0"/>
                <w:sz w:val="20"/>
                <w:szCs w:val="20"/>
              </w:rPr>
              <w:t>.00</w:t>
            </w:r>
          </w:p>
        </w:tc>
        <w:tc>
          <w:tcPr>
            <w:tcW w:w="1275" w:type="dxa"/>
            <w:shd w:val="clear" w:color="auto" w:fill="auto"/>
          </w:tcPr>
          <w:p w14:paraId="37E4ED86" w14:textId="77777777" w:rsidR="005C6D70" w:rsidRDefault="005C6D70" w:rsidP="008D108F">
            <w:pPr>
              <w:widowControl/>
              <w:suppressAutoHyphens w:val="0"/>
              <w:rPr>
                <w:rFonts w:eastAsia="Times New Roman"/>
                <w:kern w:val="0"/>
                <w:sz w:val="20"/>
                <w:szCs w:val="20"/>
              </w:rPr>
            </w:pPr>
          </w:p>
          <w:p w14:paraId="6478F768"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0FB846CC" w14:textId="77777777" w:rsidR="005C6D70" w:rsidRDefault="005C6D70" w:rsidP="008D108F">
            <w:pPr>
              <w:widowControl/>
              <w:suppressAutoHyphens w:val="0"/>
              <w:rPr>
                <w:rFonts w:eastAsia="Times New Roman"/>
                <w:kern w:val="0"/>
                <w:sz w:val="20"/>
                <w:szCs w:val="20"/>
              </w:rPr>
            </w:pPr>
          </w:p>
          <w:p w14:paraId="2B80B6CF" w14:textId="77777777" w:rsidR="005C6D70" w:rsidRPr="004426F8"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194" w:type="dxa"/>
            <w:shd w:val="clear" w:color="auto" w:fill="auto"/>
          </w:tcPr>
          <w:p w14:paraId="03F1ED9B" w14:textId="77777777" w:rsidR="005C6D70" w:rsidRDefault="005C6D70" w:rsidP="008D108F">
            <w:pPr>
              <w:widowControl/>
              <w:suppressAutoHyphens w:val="0"/>
              <w:rPr>
                <w:rFonts w:eastAsia="Times New Roman"/>
                <w:kern w:val="0"/>
                <w:sz w:val="20"/>
                <w:szCs w:val="20"/>
              </w:rPr>
            </w:pPr>
          </w:p>
          <w:p w14:paraId="733514F1"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r>
      <w:tr w:rsidR="005C6D70" w:rsidRPr="00B01E69" w14:paraId="012AF7F0" w14:textId="77777777" w:rsidTr="008D108F">
        <w:trPr>
          <w:jc w:val="center"/>
        </w:trPr>
        <w:tc>
          <w:tcPr>
            <w:tcW w:w="615" w:type="dxa"/>
            <w:shd w:val="clear" w:color="auto" w:fill="auto"/>
          </w:tcPr>
          <w:p w14:paraId="576C7319" w14:textId="77777777" w:rsidR="005C6D70" w:rsidRDefault="005C6D70" w:rsidP="008D108F">
            <w:pPr>
              <w:widowControl/>
              <w:suppressAutoHyphens w:val="0"/>
              <w:rPr>
                <w:rFonts w:eastAsia="Times New Roman"/>
                <w:kern w:val="0"/>
                <w:sz w:val="20"/>
                <w:szCs w:val="20"/>
              </w:rPr>
            </w:pPr>
          </w:p>
          <w:p w14:paraId="76887BB7"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3.</w:t>
            </w:r>
          </w:p>
        </w:tc>
        <w:tc>
          <w:tcPr>
            <w:tcW w:w="1848" w:type="dxa"/>
            <w:shd w:val="clear" w:color="auto" w:fill="auto"/>
          </w:tcPr>
          <w:p w14:paraId="6CFF226D" w14:textId="77777777" w:rsidR="005C6D70" w:rsidRDefault="005C6D70" w:rsidP="008D108F">
            <w:pPr>
              <w:widowControl/>
              <w:suppressAutoHyphens w:val="0"/>
              <w:rPr>
                <w:rFonts w:eastAsia="Times New Roman"/>
                <w:kern w:val="0"/>
                <w:sz w:val="20"/>
                <w:szCs w:val="20"/>
              </w:rPr>
            </w:pPr>
          </w:p>
          <w:p w14:paraId="12D88EAF"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UG Papowo Biskupie</w:t>
            </w:r>
          </w:p>
        </w:tc>
        <w:tc>
          <w:tcPr>
            <w:tcW w:w="1326" w:type="dxa"/>
            <w:shd w:val="clear" w:color="auto" w:fill="auto"/>
          </w:tcPr>
          <w:p w14:paraId="18E69662" w14:textId="77777777" w:rsidR="005C6D70" w:rsidRDefault="005C6D70" w:rsidP="008D108F">
            <w:pPr>
              <w:widowControl/>
              <w:suppressAutoHyphens w:val="0"/>
              <w:rPr>
                <w:rFonts w:eastAsia="Times New Roman"/>
                <w:kern w:val="0"/>
                <w:sz w:val="20"/>
                <w:szCs w:val="20"/>
              </w:rPr>
            </w:pPr>
          </w:p>
          <w:p w14:paraId="6123FA07"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3C3BC2DF" w14:textId="77777777" w:rsidR="005C6D70" w:rsidRDefault="005C6D70" w:rsidP="008D108F">
            <w:pPr>
              <w:widowControl/>
              <w:suppressAutoHyphens w:val="0"/>
              <w:rPr>
                <w:rFonts w:eastAsia="Times New Roman"/>
                <w:kern w:val="0"/>
                <w:sz w:val="20"/>
                <w:szCs w:val="20"/>
              </w:rPr>
            </w:pPr>
          </w:p>
          <w:p w14:paraId="5BAFC72B"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5" w:type="dxa"/>
            <w:shd w:val="clear" w:color="auto" w:fill="auto"/>
          </w:tcPr>
          <w:p w14:paraId="01789484" w14:textId="77777777" w:rsidR="005C6D70" w:rsidRDefault="005C6D70" w:rsidP="008D108F">
            <w:pPr>
              <w:widowControl/>
              <w:suppressAutoHyphens w:val="0"/>
              <w:rPr>
                <w:rFonts w:eastAsia="Times New Roman"/>
                <w:kern w:val="0"/>
                <w:sz w:val="20"/>
                <w:szCs w:val="20"/>
              </w:rPr>
            </w:pPr>
          </w:p>
          <w:p w14:paraId="09E641E8"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11.30 –15.30</w:t>
            </w:r>
          </w:p>
        </w:tc>
        <w:tc>
          <w:tcPr>
            <w:tcW w:w="1276" w:type="dxa"/>
            <w:shd w:val="clear" w:color="auto" w:fill="auto"/>
          </w:tcPr>
          <w:p w14:paraId="617B0C5D" w14:textId="77777777" w:rsidR="005C6D70" w:rsidRDefault="005C6D70" w:rsidP="008D108F">
            <w:pPr>
              <w:widowControl/>
              <w:suppressAutoHyphens w:val="0"/>
              <w:rPr>
                <w:rFonts w:eastAsia="Times New Roman"/>
                <w:kern w:val="0"/>
                <w:sz w:val="20"/>
                <w:szCs w:val="20"/>
              </w:rPr>
            </w:pPr>
          </w:p>
          <w:p w14:paraId="48964222" w14:textId="77777777" w:rsidR="005C6D70" w:rsidRPr="00B01E69" w:rsidRDefault="005C6D70" w:rsidP="008D108F">
            <w:pPr>
              <w:widowControl/>
              <w:suppressAutoHyphens w:val="0"/>
              <w:rPr>
                <w:rFonts w:eastAsia="Times New Roman"/>
                <w:kern w:val="0"/>
                <w:sz w:val="20"/>
                <w:szCs w:val="20"/>
              </w:rPr>
            </w:pPr>
            <w:r w:rsidRPr="00195EFF">
              <w:rPr>
                <w:rFonts w:eastAsia="Times New Roman"/>
                <w:kern w:val="0"/>
                <w:sz w:val="20"/>
                <w:szCs w:val="20"/>
              </w:rPr>
              <w:t>11.30 –15.30</w:t>
            </w:r>
          </w:p>
        </w:tc>
        <w:tc>
          <w:tcPr>
            <w:tcW w:w="1194" w:type="dxa"/>
            <w:shd w:val="clear" w:color="auto" w:fill="auto"/>
          </w:tcPr>
          <w:p w14:paraId="4773FB8D" w14:textId="77777777" w:rsidR="005C6D70" w:rsidRDefault="005C6D70" w:rsidP="008D108F">
            <w:pPr>
              <w:widowControl/>
              <w:suppressAutoHyphens w:val="0"/>
              <w:rPr>
                <w:rFonts w:eastAsia="Times New Roman"/>
                <w:kern w:val="0"/>
                <w:sz w:val="20"/>
                <w:szCs w:val="20"/>
              </w:rPr>
            </w:pPr>
          </w:p>
          <w:p w14:paraId="47862AF6"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r>
      <w:tr w:rsidR="005C6D70" w:rsidRPr="00B01E69" w14:paraId="049EE809" w14:textId="77777777" w:rsidTr="008D108F">
        <w:trPr>
          <w:trHeight w:val="703"/>
          <w:jc w:val="center"/>
        </w:trPr>
        <w:tc>
          <w:tcPr>
            <w:tcW w:w="615" w:type="dxa"/>
            <w:shd w:val="clear" w:color="auto" w:fill="auto"/>
          </w:tcPr>
          <w:p w14:paraId="68765A1F"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4.</w:t>
            </w:r>
          </w:p>
          <w:p w14:paraId="1F6C5059" w14:textId="77777777" w:rsidR="005C6D70" w:rsidRPr="00B01E69" w:rsidRDefault="005C6D70" w:rsidP="008D108F">
            <w:pPr>
              <w:widowControl/>
              <w:suppressAutoHyphens w:val="0"/>
              <w:rPr>
                <w:rFonts w:eastAsia="Times New Roman"/>
                <w:kern w:val="0"/>
                <w:sz w:val="20"/>
                <w:szCs w:val="20"/>
              </w:rPr>
            </w:pPr>
          </w:p>
        </w:tc>
        <w:tc>
          <w:tcPr>
            <w:tcW w:w="1848" w:type="dxa"/>
            <w:shd w:val="clear" w:color="auto" w:fill="auto"/>
          </w:tcPr>
          <w:p w14:paraId="195339A8"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Starostwo Powiatowe w Chełmnie</w:t>
            </w:r>
          </w:p>
        </w:tc>
        <w:tc>
          <w:tcPr>
            <w:tcW w:w="1326" w:type="dxa"/>
            <w:shd w:val="clear" w:color="auto" w:fill="auto"/>
          </w:tcPr>
          <w:p w14:paraId="28D794E9" w14:textId="77777777" w:rsidR="005C6D70" w:rsidRDefault="005C6D70" w:rsidP="008D108F">
            <w:pPr>
              <w:widowControl/>
              <w:suppressAutoHyphens w:val="0"/>
              <w:rPr>
                <w:rFonts w:eastAsia="Times New Roman"/>
                <w:kern w:val="0"/>
                <w:sz w:val="20"/>
                <w:szCs w:val="20"/>
              </w:rPr>
            </w:pPr>
          </w:p>
          <w:p w14:paraId="71786EEE"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34449AD2" w14:textId="77777777" w:rsidR="005C6D70" w:rsidRDefault="005C6D70" w:rsidP="008D108F">
            <w:pPr>
              <w:widowControl/>
              <w:suppressAutoHyphens w:val="0"/>
              <w:rPr>
                <w:rFonts w:eastAsia="Times New Roman"/>
                <w:kern w:val="0"/>
                <w:sz w:val="20"/>
                <w:szCs w:val="20"/>
              </w:rPr>
            </w:pPr>
          </w:p>
          <w:p w14:paraId="46F43598"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5" w:type="dxa"/>
            <w:shd w:val="clear" w:color="auto" w:fill="auto"/>
          </w:tcPr>
          <w:p w14:paraId="21B8D0C0" w14:textId="77777777" w:rsidR="005C6D70" w:rsidRDefault="005C6D70" w:rsidP="008D108F">
            <w:pPr>
              <w:widowControl/>
              <w:suppressAutoHyphens w:val="0"/>
              <w:rPr>
                <w:rFonts w:eastAsia="Times New Roman"/>
                <w:kern w:val="0"/>
                <w:sz w:val="20"/>
                <w:szCs w:val="20"/>
              </w:rPr>
            </w:pPr>
          </w:p>
          <w:p w14:paraId="4A2D28FF"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276" w:type="dxa"/>
            <w:shd w:val="clear" w:color="auto" w:fill="auto"/>
          </w:tcPr>
          <w:p w14:paraId="418A90E9" w14:textId="77777777" w:rsidR="005C6D70" w:rsidRDefault="005C6D70" w:rsidP="008D108F">
            <w:pPr>
              <w:widowControl/>
              <w:suppressAutoHyphens w:val="0"/>
              <w:rPr>
                <w:rFonts w:eastAsia="Times New Roman"/>
                <w:kern w:val="0"/>
                <w:sz w:val="20"/>
                <w:szCs w:val="20"/>
              </w:rPr>
            </w:pPr>
          </w:p>
          <w:p w14:paraId="7BE5FF0D"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 xml:space="preserve"> -</w:t>
            </w:r>
          </w:p>
        </w:tc>
        <w:tc>
          <w:tcPr>
            <w:tcW w:w="1194" w:type="dxa"/>
            <w:shd w:val="clear" w:color="auto" w:fill="auto"/>
          </w:tcPr>
          <w:p w14:paraId="41768FB5" w14:textId="77777777" w:rsidR="005C6D70" w:rsidRDefault="005C6D70" w:rsidP="008D108F">
            <w:pPr>
              <w:widowControl/>
              <w:suppressAutoHyphens w:val="0"/>
              <w:rPr>
                <w:rFonts w:eastAsia="Times New Roman"/>
                <w:kern w:val="0"/>
                <w:sz w:val="20"/>
                <w:szCs w:val="20"/>
              </w:rPr>
            </w:pPr>
          </w:p>
          <w:p w14:paraId="7C73E180" w14:textId="77777777" w:rsidR="005C6D70" w:rsidRPr="00B01E69" w:rsidRDefault="005C6D70" w:rsidP="008D108F">
            <w:pPr>
              <w:widowControl/>
              <w:suppressAutoHyphens w:val="0"/>
              <w:rPr>
                <w:rFonts w:eastAsia="Times New Roman"/>
                <w:kern w:val="0"/>
                <w:sz w:val="20"/>
                <w:szCs w:val="20"/>
              </w:rPr>
            </w:pPr>
            <w:r>
              <w:rPr>
                <w:rFonts w:eastAsia="Times New Roman"/>
                <w:kern w:val="0"/>
                <w:sz w:val="20"/>
                <w:szCs w:val="20"/>
              </w:rPr>
              <w:t>11.30-</w:t>
            </w:r>
            <w:r w:rsidRPr="00195EFF">
              <w:rPr>
                <w:rFonts w:eastAsia="Times New Roman"/>
                <w:kern w:val="0"/>
                <w:sz w:val="20"/>
                <w:szCs w:val="20"/>
              </w:rPr>
              <w:t>15.30</w:t>
            </w:r>
          </w:p>
        </w:tc>
      </w:tr>
    </w:tbl>
    <w:p w14:paraId="5F38508C" w14:textId="77777777" w:rsidR="005C6D70" w:rsidRPr="00B80FA4" w:rsidRDefault="005C6D70" w:rsidP="006E7C21">
      <w:pPr>
        <w:jc w:val="both"/>
        <w:rPr>
          <w:rFonts w:eastAsia="Times New Roman"/>
          <w:strike/>
          <w:w w:val="107"/>
          <w:kern w:val="0"/>
        </w:rPr>
      </w:pPr>
    </w:p>
    <w:p w14:paraId="0E76FC4E" w14:textId="77777777" w:rsidR="00FC567E" w:rsidRDefault="00FC567E" w:rsidP="00964817">
      <w:pPr>
        <w:numPr>
          <w:ilvl w:val="0"/>
          <w:numId w:val="7"/>
        </w:numPr>
        <w:suppressAutoHyphens w:val="0"/>
        <w:autoSpaceDE w:val="0"/>
        <w:autoSpaceDN w:val="0"/>
        <w:adjustRightInd w:val="0"/>
        <w:spacing w:after="120"/>
        <w:ind w:left="284" w:hanging="284"/>
        <w:jc w:val="both"/>
      </w:pPr>
      <w:r w:rsidRPr="00FC567E">
        <w:t xml:space="preserve">W przypadku, gdy liczba osób uprawnionych, którym ma zostać udzielona </w:t>
      </w:r>
      <w:r w:rsidRPr="00FC567E">
        <w:rPr>
          <w:iCs/>
        </w:rPr>
        <w:t>nieodpłatna pomoc</w:t>
      </w:r>
      <w:r w:rsidRPr="00FC567E">
        <w:t xml:space="preserve"> prawna lub świadczone nieodpłatne poradnictwo obywatelskie, uniemożliwia sprawne umawianie terminów wizyt w punktach, czas trwania dyżuru może ulec wydłużeniu do co najmniej 5 godzin dziennie we wszystkich punktach. Wydłużenie czasu trwania dyżuru nastąpi na żądanie Starosty </w:t>
      </w:r>
      <w:r>
        <w:t>Chełmińskiego</w:t>
      </w:r>
      <w:r w:rsidRPr="00FC567E">
        <w:t>. Wydłużenie czasu trwania dyżuru nie spowoduje zwiększenia środków przeznaczonych na realizację zadania w danym roku</w:t>
      </w:r>
      <w:r>
        <w:t>.</w:t>
      </w:r>
    </w:p>
    <w:p w14:paraId="05B9EFF7" w14:textId="77777777" w:rsidR="00FC567E" w:rsidRDefault="00FC567E" w:rsidP="00964817">
      <w:pPr>
        <w:numPr>
          <w:ilvl w:val="0"/>
          <w:numId w:val="7"/>
        </w:numPr>
        <w:suppressAutoHyphens w:val="0"/>
        <w:autoSpaceDE w:val="0"/>
        <w:autoSpaceDN w:val="0"/>
        <w:adjustRightInd w:val="0"/>
        <w:spacing w:after="120"/>
        <w:ind w:left="284" w:hanging="284"/>
        <w:jc w:val="both"/>
      </w:pPr>
      <w:r w:rsidRPr="00FC567E">
        <w:t>Osobom ze znaczną niepełnosprawnością ruchową, które nie mogą stawić się w punkcie osobiście oraz osobom doświadczającym trudności w komunikowaniu się, o których mowa w ustawie z dnia 19 sierpnia 2011 r. o języku migowym i innych środkach komunikowania się (Dz. U. z 2017 r. poz. 1824), ma być zapewniona możliwość uzyskania nieodpłatnej pomocy prawnej lub nieodpłatnego poradnictwa obywatelskiego, z wyłączeniem nieodpłatnej mediacji, także poza punktem albo za pośrednictwem środków porozumiewania się na odległość.</w:t>
      </w:r>
    </w:p>
    <w:p w14:paraId="49378FFA" w14:textId="77777777" w:rsidR="009F4FD7" w:rsidRDefault="009F4FD7" w:rsidP="00964817">
      <w:pPr>
        <w:numPr>
          <w:ilvl w:val="0"/>
          <w:numId w:val="7"/>
        </w:numPr>
        <w:suppressAutoHyphens w:val="0"/>
        <w:autoSpaceDE w:val="0"/>
        <w:autoSpaceDN w:val="0"/>
        <w:adjustRightInd w:val="0"/>
        <w:spacing w:after="120"/>
        <w:ind w:left="284" w:hanging="284"/>
        <w:jc w:val="both"/>
      </w:pPr>
      <w:r w:rsidRPr="009F4FD7">
        <w:t>W przypadku obowiązywania stanu zagrożenia epidemicznego, stanu epidemii albo wprowadzenia stanu nadzwyczajnego udzielanie nieodpłatnej pomocy prawnej lub świadczenie nieodpłatnego poradnictwa obywatelskiego może odbywać się za pośrednictwem środków porozumiewania się na odległość oraz poza lokalem punktu</w:t>
      </w:r>
    </w:p>
    <w:p w14:paraId="739B3AF7" w14:textId="77777777" w:rsidR="006E7093" w:rsidRPr="00A0218D" w:rsidRDefault="006E7093" w:rsidP="00964817">
      <w:pPr>
        <w:numPr>
          <w:ilvl w:val="0"/>
          <w:numId w:val="7"/>
        </w:numPr>
        <w:suppressAutoHyphens w:val="0"/>
        <w:autoSpaceDE w:val="0"/>
        <w:autoSpaceDN w:val="0"/>
        <w:adjustRightInd w:val="0"/>
        <w:spacing w:after="120"/>
        <w:ind w:left="284" w:hanging="284"/>
        <w:jc w:val="both"/>
        <w:rPr>
          <w:bCs/>
        </w:rPr>
      </w:pPr>
      <w:r w:rsidRPr="00262938">
        <w:t xml:space="preserve">Osoby </w:t>
      </w:r>
      <w:r w:rsidR="005A7F3E">
        <w:t>realizujące bezpośrednio zadanie</w:t>
      </w:r>
      <w:r w:rsidRPr="00262938">
        <w:t xml:space="preserve"> muszą posiadać odpowiednie kwalifikacje</w:t>
      </w:r>
      <w:r>
        <w:t xml:space="preserve"> </w:t>
      </w:r>
      <w:r w:rsidR="00BD3A78">
        <w:br/>
      </w:r>
      <w:r>
        <w:t xml:space="preserve">i </w:t>
      </w:r>
      <w:r w:rsidRPr="00262938">
        <w:t xml:space="preserve">doświadczenie w tym zakresie, zgodnie </w:t>
      </w:r>
      <w:r w:rsidR="00F728C6">
        <w:t xml:space="preserve">z </w:t>
      </w:r>
      <w:r w:rsidR="00254359">
        <w:t>art. 5</w:t>
      </w:r>
      <w:r w:rsidR="002A6A6E">
        <w:t xml:space="preserve"> ust.1</w:t>
      </w:r>
      <w:r w:rsidR="00254359">
        <w:t xml:space="preserve"> lub</w:t>
      </w:r>
      <w:r w:rsidRPr="00262938">
        <w:t xml:space="preserve"> art. 11 ust. 3 ustawy </w:t>
      </w:r>
      <w:r w:rsidR="00BD3A78">
        <w:br/>
      </w:r>
      <w:r w:rsidRPr="00262938">
        <w:t xml:space="preserve">o nieodpłatnej </w:t>
      </w:r>
      <w:r w:rsidRPr="00733DE6">
        <w:t>pomocy</w:t>
      </w:r>
      <w:r w:rsidR="004E11D6">
        <w:t xml:space="preserve"> prawnej, nieodpłatnym poradnictwie obywatelskim</w:t>
      </w:r>
      <w:r w:rsidRPr="00733DE6">
        <w:t xml:space="preserve"> oraz edukacji prawnej.</w:t>
      </w:r>
      <w:r w:rsidR="00CC49D6">
        <w:t xml:space="preserve"> </w:t>
      </w:r>
      <w:r w:rsidR="00CC49D6" w:rsidRPr="00CC49D6">
        <w:t xml:space="preserve">W przypadku wystąpienia przeszkody w </w:t>
      </w:r>
      <w:r w:rsidR="00A0218D">
        <w:t>realizacji zadania przez wskazane osoby o</w:t>
      </w:r>
      <w:r w:rsidR="00CC49D6" w:rsidRPr="00CC49D6">
        <w:t>rganizacja pozarządowa zobowiązana jest do zapewnienia zastępstwa</w:t>
      </w:r>
      <w:r w:rsidR="00A0218D">
        <w:t xml:space="preserve"> </w:t>
      </w:r>
      <w:r w:rsidR="00CC49D6" w:rsidRPr="00CC49D6">
        <w:t xml:space="preserve">przez osoby, które </w:t>
      </w:r>
      <w:r w:rsidR="00A0218D">
        <w:t xml:space="preserve">również </w:t>
      </w:r>
      <w:r w:rsidR="00CC49D6" w:rsidRPr="00CC49D6">
        <w:t xml:space="preserve">będą spełniać </w:t>
      </w:r>
      <w:r w:rsidR="00A0218D">
        <w:t xml:space="preserve">powyższe </w:t>
      </w:r>
      <w:r w:rsidR="00CC49D6" w:rsidRPr="00CC49D6">
        <w:t>wymogi</w:t>
      </w:r>
      <w:r w:rsidR="00A0218D" w:rsidRPr="00A0218D">
        <w:t>.</w:t>
      </w:r>
      <w:r w:rsidR="00CC49D6" w:rsidRPr="00A0218D">
        <w:t xml:space="preserve"> </w:t>
      </w:r>
      <w:r w:rsidR="00CC49D6" w:rsidRPr="00A0218D">
        <w:rPr>
          <w:bCs/>
        </w:rPr>
        <w:t>Osoby zastępujące również muszą być</w:t>
      </w:r>
      <w:r w:rsidR="00A0218D" w:rsidRPr="00A0218D">
        <w:rPr>
          <w:bCs/>
        </w:rPr>
        <w:t xml:space="preserve"> </w:t>
      </w:r>
      <w:r w:rsidR="00CC49D6" w:rsidRPr="00A0218D">
        <w:rPr>
          <w:bCs/>
        </w:rPr>
        <w:t>wymienione w liście osób przekazanych przez organizację</w:t>
      </w:r>
      <w:r w:rsidR="00A0218D" w:rsidRPr="00A0218D">
        <w:rPr>
          <w:bCs/>
        </w:rPr>
        <w:t xml:space="preserve"> </w:t>
      </w:r>
      <w:r w:rsidR="00CC49D6" w:rsidRPr="00A0218D">
        <w:rPr>
          <w:bCs/>
        </w:rPr>
        <w:t>pozarządową Wojewodzie.</w:t>
      </w:r>
    </w:p>
    <w:p w14:paraId="25320B12" w14:textId="77777777" w:rsidR="006E7093" w:rsidRPr="00733DE6" w:rsidRDefault="006E7093" w:rsidP="005A7F3E">
      <w:pPr>
        <w:numPr>
          <w:ilvl w:val="0"/>
          <w:numId w:val="7"/>
        </w:numPr>
        <w:ind w:left="284" w:hanging="284"/>
        <w:jc w:val="both"/>
        <w:rPr>
          <w:w w:val="107"/>
        </w:rPr>
      </w:pPr>
      <w:r w:rsidRPr="00733DE6">
        <w:rPr>
          <w:w w:val="107"/>
        </w:rPr>
        <w:t xml:space="preserve">Warunki realizacji zadania określi umowa </w:t>
      </w:r>
      <w:r w:rsidR="0049202C" w:rsidRPr="00733DE6">
        <w:rPr>
          <w:w w:val="107"/>
        </w:rPr>
        <w:t>zawarta z wyłoni</w:t>
      </w:r>
      <w:r w:rsidR="00554E24" w:rsidRPr="00733DE6">
        <w:rPr>
          <w:w w:val="107"/>
        </w:rPr>
        <w:t>oną w ramach k</w:t>
      </w:r>
      <w:r w:rsidR="00CD0DB9">
        <w:rPr>
          <w:w w:val="107"/>
        </w:rPr>
        <w:t>onkursu organizacją pozarządową</w:t>
      </w:r>
      <w:r w:rsidRPr="00733DE6">
        <w:t>.</w:t>
      </w:r>
    </w:p>
    <w:p w14:paraId="0BDF7667" w14:textId="77777777" w:rsidR="00FA39A5" w:rsidRDefault="006E7093" w:rsidP="00964817">
      <w:pPr>
        <w:pStyle w:val="Styl"/>
        <w:numPr>
          <w:ilvl w:val="0"/>
          <w:numId w:val="7"/>
        </w:numPr>
        <w:spacing w:before="4" w:after="120"/>
        <w:ind w:left="284" w:right="6" w:hanging="284"/>
        <w:jc w:val="both"/>
        <w:rPr>
          <w:rFonts w:ascii="Times New Roman" w:hAnsi="Times New Roman" w:cs="Times New Roman"/>
          <w:w w:val="107"/>
        </w:rPr>
      </w:pPr>
      <w:r w:rsidRPr="00964817">
        <w:rPr>
          <w:rFonts w:ascii="Times New Roman" w:hAnsi="Times New Roman" w:cs="Times New Roman"/>
          <w:w w:val="107"/>
        </w:rPr>
        <w:t>Zleceniobiorca zobowiązany jest do złożenia sprawozdania z wykonania zadania publicznego według wz</w:t>
      </w:r>
      <w:r w:rsidR="00E1151E" w:rsidRPr="00964817">
        <w:rPr>
          <w:rFonts w:ascii="Times New Roman" w:hAnsi="Times New Roman" w:cs="Times New Roman"/>
          <w:w w:val="107"/>
        </w:rPr>
        <w:t xml:space="preserve">oru określonego rozporządzeniem </w:t>
      </w:r>
      <w:r w:rsidR="00964817" w:rsidRPr="00964817">
        <w:rPr>
          <w:rFonts w:ascii="Times New Roman" w:hAnsi="Times New Roman" w:cs="Times New Roman"/>
          <w:w w:val="107"/>
        </w:rPr>
        <w:t>Przewodniczącego Komitetu do Spraw Pożytku Publicznego z dnia 24 października 2018 roku r. w sprawie wzorów ofert i ramowych wzorów umów dotyczących realizacji zadań publicznych oraz wzorów sprawozdań z wykonania tych zadań (Dz. U. z 2018 poz</w:t>
      </w:r>
      <w:r w:rsidR="002D357F">
        <w:rPr>
          <w:rFonts w:ascii="Times New Roman" w:hAnsi="Times New Roman" w:cs="Times New Roman"/>
          <w:w w:val="107"/>
        </w:rPr>
        <w:t>.</w:t>
      </w:r>
      <w:r w:rsidR="00964817" w:rsidRPr="00964817">
        <w:rPr>
          <w:rFonts w:ascii="Times New Roman" w:hAnsi="Times New Roman" w:cs="Times New Roman"/>
          <w:w w:val="107"/>
        </w:rPr>
        <w:t xml:space="preserve"> </w:t>
      </w:r>
      <w:r w:rsidR="00964817" w:rsidRPr="00964817">
        <w:rPr>
          <w:rFonts w:ascii="Times New Roman" w:hAnsi="Times New Roman" w:cs="Times New Roman"/>
          <w:w w:val="107"/>
        </w:rPr>
        <w:lastRenderedPageBreak/>
        <w:t>2057).</w:t>
      </w:r>
    </w:p>
    <w:p w14:paraId="16CDFE20" w14:textId="77777777" w:rsidR="00964817" w:rsidRDefault="00964817" w:rsidP="00964817">
      <w:pPr>
        <w:pStyle w:val="Styl"/>
        <w:spacing w:before="4" w:line="276" w:lineRule="auto"/>
        <w:ind w:right="4"/>
        <w:jc w:val="both"/>
        <w:rPr>
          <w:rFonts w:ascii="Times New Roman" w:hAnsi="Times New Roman" w:cs="Times New Roman"/>
          <w:w w:val="107"/>
        </w:rPr>
      </w:pPr>
    </w:p>
    <w:p w14:paraId="379D9092" w14:textId="77777777" w:rsidR="006E7093" w:rsidRDefault="006E7093" w:rsidP="005A7F3E">
      <w:pPr>
        <w:tabs>
          <w:tab w:val="left" w:pos="6840"/>
        </w:tabs>
        <w:spacing w:line="276" w:lineRule="auto"/>
        <w:rPr>
          <w:b/>
          <w:u w:val="single"/>
        </w:rPr>
      </w:pPr>
      <w:r>
        <w:rPr>
          <w:b/>
          <w:u w:val="single"/>
        </w:rPr>
        <w:t xml:space="preserve">VI. </w:t>
      </w:r>
      <w:r w:rsidRPr="00262938">
        <w:rPr>
          <w:b/>
          <w:u w:val="single"/>
        </w:rPr>
        <w:t>Termin i warunki składania ofert</w:t>
      </w:r>
    </w:p>
    <w:p w14:paraId="32C00C01" w14:textId="77777777" w:rsidR="006E7093" w:rsidRDefault="006E7093" w:rsidP="006E7093">
      <w:pPr>
        <w:tabs>
          <w:tab w:val="left" w:pos="6840"/>
        </w:tabs>
        <w:spacing w:line="276" w:lineRule="auto"/>
        <w:ind w:left="482"/>
        <w:jc w:val="both"/>
        <w:rPr>
          <w:b/>
          <w:u w:val="single"/>
        </w:rPr>
      </w:pPr>
    </w:p>
    <w:p w14:paraId="0C994979" w14:textId="77777777" w:rsidR="00FF0CE1" w:rsidRDefault="00554E24" w:rsidP="005A7F3E">
      <w:pPr>
        <w:pStyle w:val="Akapitzlist"/>
        <w:numPr>
          <w:ilvl w:val="0"/>
          <w:numId w:val="13"/>
        </w:numPr>
        <w:tabs>
          <w:tab w:val="left" w:pos="6840"/>
        </w:tabs>
        <w:ind w:left="284" w:hanging="284"/>
        <w:jc w:val="both"/>
      </w:pPr>
      <w:r>
        <w:t>Oferty</w:t>
      </w:r>
      <w:r w:rsidR="00BD3A78">
        <w:t xml:space="preserve"> </w:t>
      </w:r>
      <w:r w:rsidR="006E7093" w:rsidRPr="00262938">
        <w:t xml:space="preserve">należy składać osobiście lub za pośrednictwem poczty </w:t>
      </w:r>
      <w:r w:rsidR="006E7093">
        <w:t xml:space="preserve">w </w:t>
      </w:r>
      <w:r w:rsidR="006E7093" w:rsidRPr="00FF0CE1">
        <w:rPr>
          <w:b/>
          <w:u w:val="single"/>
        </w:rPr>
        <w:t xml:space="preserve">terminie do </w:t>
      </w:r>
      <w:r w:rsidR="00474818">
        <w:rPr>
          <w:b/>
          <w:u w:val="single"/>
        </w:rPr>
        <w:t>13</w:t>
      </w:r>
      <w:r w:rsidR="009F4FD7">
        <w:rPr>
          <w:b/>
          <w:u w:val="single"/>
        </w:rPr>
        <w:t xml:space="preserve"> listopada 2021</w:t>
      </w:r>
      <w:r w:rsidR="006E7093" w:rsidRPr="00FF0CE1">
        <w:rPr>
          <w:b/>
          <w:u w:val="single"/>
        </w:rPr>
        <w:t xml:space="preserve"> r. do godz.</w:t>
      </w:r>
      <w:r w:rsidR="00FA39A5" w:rsidRPr="00FF0CE1">
        <w:rPr>
          <w:b/>
          <w:u w:val="single"/>
        </w:rPr>
        <w:t>14</w:t>
      </w:r>
      <w:r w:rsidR="006E7093" w:rsidRPr="00FF0CE1">
        <w:rPr>
          <w:b/>
          <w:u w:val="single"/>
        </w:rPr>
        <w:t>.00</w:t>
      </w:r>
      <w:r w:rsidR="00BD3A78">
        <w:rPr>
          <w:b/>
          <w:u w:val="single"/>
        </w:rPr>
        <w:t xml:space="preserve"> </w:t>
      </w:r>
      <w:r w:rsidR="006E7093" w:rsidRPr="00FF0CE1">
        <w:rPr>
          <w:b/>
        </w:rPr>
        <w:t xml:space="preserve">pod adres: Starostwo Powiatowe w </w:t>
      </w:r>
      <w:r w:rsidR="00FA39A5" w:rsidRPr="00FF0CE1">
        <w:rPr>
          <w:b/>
        </w:rPr>
        <w:t>Chełmnie</w:t>
      </w:r>
      <w:r w:rsidR="00BD3A78">
        <w:rPr>
          <w:b/>
        </w:rPr>
        <w:t xml:space="preserve"> </w:t>
      </w:r>
      <w:r w:rsidR="00FA39A5" w:rsidRPr="00FF0CE1">
        <w:rPr>
          <w:b/>
        </w:rPr>
        <w:t>u</w:t>
      </w:r>
      <w:r w:rsidR="006E7093" w:rsidRPr="00FF0CE1">
        <w:rPr>
          <w:b/>
        </w:rPr>
        <w:t xml:space="preserve">l. </w:t>
      </w:r>
      <w:r w:rsidR="00FA39A5" w:rsidRPr="00FF0CE1">
        <w:rPr>
          <w:b/>
        </w:rPr>
        <w:t xml:space="preserve">Harcerska 1, </w:t>
      </w:r>
      <w:r w:rsidR="00681BE7">
        <w:rPr>
          <w:b/>
        </w:rPr>
        <w:t xml:space="preserve">   </w:t>
      </w:r>
      <w:r w:rsidR="00FA39A5" w:rsidRPr="00FF0CE1">
        <w:rPr>
          <w:b/>
        </w:rPr>
        <w:t>86-200 Chełmno</w:t>
      </w:r>
      <w:r w:rsidR="006E7093" w:rsidRPr="00FF0CE1">
        <w:rPr>
          <w:b/>
        </w:rPr>
        <w:t xml:space="preserve">. Decyduje data wpływu do Urzędu, a nie data stempla pocztowego. </w:t>
      </w:r>
      <w:r w:rsidRPr="00733DE6">
        <w:t xml:space="preserve">W ofercie należy </w:t>
      </w:r>
      <w:r w:rsidR="006E7093" w:rsidRPr="00733DE6">
        <w:t>wpisać nazwę zadania: „Realizacja zadania publiczneg</w:t>
      </w:r>
      <w:r w:rsidR="00733DE6" w:rsidRPr="00733DE6">
        <w:t>o w zakresie prowadzenia punktu</w:t>
      </w:r>
      <w:r w:rsidR="006E7093" w:rsidRPr="00733DE6">
        <w:t xml:space="preserve"> nieodpłatnej pomocy prawnej</w:t>
      </w:r>
      <w:r w:rsidR="00681BE7">
        <w:t xml:space="preserve"> oraz</w:t>
      </w:r>
      <w:r w:rsidR="00CD0DB9">
        <w:t xml:space="preserve"> świadczenia nieodpłatnego poradnictwa obywatelskiego</w:t>
      </w:r>
      <w:r w:rsidR="00681BE7">
        <w:t xml:space="preserve">  a także edukacji prawnej</w:t>
      </w:r>
      <w:r w:rsidR="00CD0DB9">
        <w:t xml:space="preserve"> </w:t>
      </w:r>
      <w:r w:rsidR="006E7093" w:rsidRPr="00733DE6">
        <w:t xml:space="preserve">na terenie powiatu </w:t>
      </w:r>
      <w:r w:rsidR="00FA39A5" w:rsidRPr="00733DE6">
        <w:t>chełmińskiego</w:t>
      </w:r>
      <w:r w:rsidR="009F4FD7">
        <w:t xml:space="preserve"> w 2022</w:t>
      </w:r>
      <w:r w:rsidR="006E7093" w:rsidRPr="00733DE6">
        <w:t xml:space="preserve"> roku”</w:t>
      </w:r>
      <w:r w:rsidR="00BD3A78">
        <w:t>.</w:t>
      </w:r>
      <w:r w:rsidR="006E7093" w:rsidRPr="00733DE6">
        <w:t xml:space="preserve"> </w:t>
      </w:r>
    </w:p>
    <w:p w14:paraId="6FA468E4" w14:textId="77777777" w:rsidR="006E7093" w:rsidRDefault="006E7093" w:rsidP="005A7F3E">
      <w:pPr>
        <w:pStyle w:val="Akapitzlist"/>
        <w:numPr>
          <w:ilvl w:val="0"/>
          <w:numId w:val="13"/>
        </w:numPr>
        <w:tabs>
          <w:tab w:val="left" w:pos="6840"/>
        </w:tabs>
        <w:ind w:left="284" w:hanging="284"/>
        <w:jc w:val="both"/>
      </w:pPr>
      <w:r w:rsidRPr="00733DE6">
        <w:t>Oferty powinny być</w:t>
      </w:r>
      <w:r w:rsidR="006E7C21">
        <w:t xml:space="preserve"> </w:t>
      </w:r>
      <w:r w:rsidRPr="00262938">
        <w:t>sporządzone na druka</w:t>
      </w:r>
      <w:r w:rsidR="00681BE7">
        <w:t xml:space="preserve">ch określonych w rozporządzeniu </w:t>
      </w:r>
      <w:r w:rsidR="00CC4816">
        <w:t>Przewodniczącego</w:t>
      </w:r>
      <w:r w:rsidR="00681BE7">
        <w:t xml:space="preserve"> Komitetu do Spraw Pożytku Publicznego z dnia 24 października 2018 roku </w:t>
      </w:r>
      <w:r w:rsidR="001258F5" w:rsidRPr="001258F5">
        <w:t>r. w sprawie wzorów ofert i ramowych wzorów umów dotyczących realizacji zadań publicznych oraz wzorów sprawozdań z wykonania tych zadań</w:t>
      </w:r>
      <w:r w:rsidR="00681BE7">
        <w:t xml:space="preserve"> (Dz. U. z 2018 </w:t>
      </w:r>
      <w:proofErr w:type="spellStart"/>
      <w:r w:rsidR="00681BE7">
        <w:t>poz</w:t>
      </w:r>
      <w:proofErr w:type="spellEnd"/>
      <w:r w:rsidR="00681BE7">
        <w:t xml:space="preserve"> 2057)</w:t>
      </w:r>
      <w:r w:rsidRPr="00262938">
        <w:t>.</w:t>
      </w:r>
    </w:p>
    <w:p w14:paraId="1158ED0A" w14:textId="77777777" w:rsidR="001057AA" w:rsidRDefault="00451520" w:rsidP="005A7F3E">
      <w:pPr>
        <w:pStyle w:val="Akapitzlist"/>
        <w:numPr>
          <w:ilvl w:val="0"/>
          <w:numId w:val="13"/>
        </w:numPr>
        <w:tabs>
          <w:tab w:val="left" w:pos="6840"/>
        </w:tabs>
        <w:ind w:left="284" w:hanging="284"/>
        <w:jc w:val="both"/>
      </w:pPr>
      <w:r>
        <w:t>Wszystkie</w:t>
      </w:r>
      <w:r w:rsidR="001057AA">
        <w:t xml:space="preserve"> pozycje formularza </w:t>
      </w:r>
      <w:r>
        <w:t>oferty</w:t>
      </w:r>
      <w:r w:rsidR="001057AA">
        <w:t xml:space="preserve"> muszą zostać prawidłowo wypełnione zgodnie z </w:t>
      </w:r>
      <w:r>
        <w:t xml:space="preserve">informacjami zawartymi w poszczególnych rubrykach. W </w:t>
      </w:r>
      <w:r w:rsidR="00554E24">
        <w:t>przypadku, gdy</w:t>
      </w:r>
      <w:r>
        <w:t xml:space="preserve"> dana pozycja oferty nie odnosi się do podmiotu lub zadania należy wpisać „nie dotyczy”.</w:t>
      </w:r>
    </w:p>
    <w:p w14:paraId="1B8A5600" w14:textId="77777777" w:rsidR="006E7093" w:rsidRDefault="006E7093" w:rsidP="005A7F3E">
      <w:pPr>
        <w:pStyle w:val="Akapitzlist"/>
        <w:numPr>
          <w:ilvl w:val="0"/>
          <w:numId w:val="13"/>
        </w:numPr>
        <w:tabs>
          <w:tab w:val="left" w:pos="6840"/>
        </w:tabs>
        <w:ind w:left="284" w:hanging="284"/>
        <w:jc w:val="both"/>
      </w:pPr>
      <w:r>
        <w:t>O</w:t>
      </w:r>
      <w:r w:rsidRPr="00262938">
        <w:t>ferty złożone na niewłaściwych drukach, niekompletne</w:t>
      </w:r>
      <w:r>
        <w:t>, nieczytelne, w innym języku niż język polski</w:t>
      </w:r>
      <w:r w:rsidR="00BE0FA7">
        <w:t>,</w:t>
      </w:r>
      <w:r w:rsidRPr="00262938">
        <w:t xml:space="preserve"> złożone</w:t>
      </w:r>
      <w:r w:rsidR="00BE0FA7">
        <w:t xml:space="preserve"> przez podmioty nieuprawnione lub złożone</w:t>
      </w:r>
      <w:r w:rsidRPr="00262938">
        <w:t xml:space="preserve"> po terminie zostaną odrzucone z przyczyn formalnych.</w:t>
      </w:r>
    </w:p>
    <w:p w14:paraId="25120EC6" w14:textId="77777777" w:rsidR="006E7093" w:rsidRDefault="006E7093" w:rsidP="005A7F3E">
      <w:pPr>
        <w:pStyle w:val="Akapitzlist"/>
        <w:numPr>
          <w:ilvl w:val="0"/>
          <w:numId w:val="13"/>
        </w:numPr>
        <w:tabs>
          <w:tab w:val="left" w:pos="6840"/>
        </w:tabs>
        <w:ind w:left="284" w:hanging="284"/>
        <w:jc w:val="both"/>
      </w:pPr>
      <w:r>
        <w:t>O</w:t>
      </w:r>
      <w:r w:rsidRPr="00262938">
        <w:t>ferta winna być podpisana przez osobę lub osoby upoważnione do składania oświadczeń woli, zgodnie ze statutem lub innym dokumentem, lub rejestrem określającym sposób reprezentacji wraz z pieczątkami imiennymi, a w przypadku ich braku wymagane są czytelne podpisy oraz pieczątka nagłówkowa oferenta</w:t>
      </w:r>
      <w:r>
        <w:t>.</w:t>
      </w:r>
    </w:p>
    <w:p w14:paraId="40CD946D" w14:textId="77777777" w:rsidR="00FA39A5" w:rsidRDefault="00FA39A5" w:rsidP="005A7F3E">
      <w:pPr>
        <w:pStyle w:val="Akapitzlist"/>
        <w:numPr>
          <w:ilvl w:val="0"/>
          <w:numId w:val="13"/>
        </w:numPr>
        <w:tabs>
          <w:tab w:val="left" w:pos="6840"/>
        </w:tabs>
        <w:ind w:left="284" w:hanging="284"/>
        <w:jc w:val="both"/>
      </w:pPr>
      <w:r>
        <w:t xml:space="preserve">Do oferty należy </w:t>
      </w:r>
      <w:r w:rsidR="00CD0DB9">
        <w:t>d</w:t>
      </w:r>
      <w:r w:rsidR="00121761">
        <w:t>ołączyć następujące załączniki :</w:t>
      </w:r>
    </w:p>
    <w:p w14:paraId="29C3F2EA" w14:textId="77777777" w:rsidR="00FA39A5" w:rsidRDefault="001E1394" w:rsidP="005A7F3E">
      <w:pPr>
        <w:pStyle w:val="Akapitzlist"/>
        <w:numPr>
          <w:ilvl w:val="0"/>
          <w:numId w:val="20"/>
        </w:numPr>
        <w:tabs>
          <w:tab w:val="left" w:pos="6840"/>
        </w:tabs>
        <w:ind w:left="709" w:hanging="425"/>
        <w:jc w:val="both"/>
      </w:pPr>
      <w:r>
        <w:t>a</w:t>
      </w:r>
      <w:r w:rsidRPr="001E1394">
        <w:t>ktualny odpis</w:t>
      </w:r>
      <w:r w:rsidR="00CC4816">
        <w:t xml:space="preserve">/ kopię odpisu </w:t>
      </w:r>
      <w:r w:rsidRPr="001E1394">
        <w:t xml:space="preserve"> z Krajowego Rejestru Sądowego, innego rejestru lub e</w:t>
      </w:r>
      <w:r w:rsidR="00554E24">
        <w:t>widencji, potwierdzający status</w:t>
      </w:r>
      <w:r w:rsidRPr="001E1394">
        <w:t xml:space="preserve"> prawny oferenta i umocowanie osób go </w:t>
      </w:r>
      <w:r w:rsidR="00554E24">
        <w:t>reprezentujących,</w:t>
      </w:r>
    </w:p>
    <w:p w14:paraId="5D4AC243" w14:textId="77777777" w:rsidR="001E1394" w:rsidRDefault="001E1394" w:rsidP="005A7F3E">
      <w:pPr>
        <w:pStyle w:val="Akapitzlist"/>
        <w:numPr>
          <w:ilvl w:val="0"/>
          <w:numId w:val="20"/>
        </w:numPr>
        <w:tabs>
          <w:tab w:val="left" w:pos="6840"/>
        </w:tabs>
        <w:ind w:left="709" w:hanging="425"/>
        <w:jc w:val="both"/>
      </w:pPr>
      <w:r>
        <w:t>w przypadku, gdy organizacja pozarządowa nie</w:t>
      </w:r>
      <w:r w:rsidR="00554E24">
        <w:t xml:space="preserve"> podlega wpisowi w KRS – statut</w:t>
      </w:r>
      <w:r>
        <w:t xml:space="preserve"> organizacji pozarządowej, sprawozdania za rok ubiegły: finansowe </w:t>
      </w:r>
      <w:r w:rsidR="00BD3A78">
        <w:br/>
      </w:r>
      <w:r>
        <w:t>i merytoryczne z prowadzonej działalności</w:t>
      </w:r>
      <w:r w:rsidR="00554E24">
        <w:t>,</w:t>
      </w:r>
    </w:p>
    <w:p w14:paraId="180B7A94" w14:textId="77777777" w:rsidR="0008201D" w:rsidRDefault="0008201D" w:rsidP="0008201D">
      <w:pPr>
        <w:pStyle w:val="Akapitzlist"/>
        <w:numPr>
          <w:ilvl w:val="0"/>
          <w:numId w:val="20"/>
        </w:numPr>
        <w:tabs>
          <w:tab w:val="left" w:pos="6840"/>
        </w:tabs>
        <w:ind w:left="709" w:hanging="425"/>
        <w:jc w:val="both"/>
      </w:pPr>
      <w:r>
        <w:t xml:space="preserve">w </w:t>
      </w:r>
      <w:r w:rsidRPr="0008201D">
        <w:t>przypadku, gdy oferta podpisana jest przez inne osoby niż wskazane</w:t>
      </w:r>
      <w:r>
        <w:t xml:space="preserve"> </w:t>
      </w:r>
      <w:r w:rsidRPr="0008201D">
        <w:t>w aktualnym odpisie potwierdzającym wpis do właściwej ewidencji lub</w:t>
      </w:r>
      <w:r>
        <w:t xml:space="preserve"> </w:t>
      </w:r>
      <w:r w:rsidRPr="0008201D">
        <w:t>rejestru należy dołączyć stosowne pełnomocnictwa lub upoważnienia</w:t>
      </w:r>
    </w:p>
    <w:p w14:paraId="0B6A4B5F" w14:textId="77777777" w:rsidR="0008201D" w:rsidRDefault="00C27A12" w:rsidP="0008201D">
      <w:pPr>
        <w:pStyle w:val="Akapitzlist"/>
        <w:numPr>
          <w:ilvl w:val="0"/>
          <w:numId w:val="20"/>
        </w:numPr>
        <w:tabs>
          <w:tab w:val="left" w:pos="6840"/>
        </w:tabs>
        <w:ind w:left="709" w:hanging="425"/>
        <w:jc w:val="both"/>
      </w:pPr>
      <w:r>
        <w:t>w</w:t>
      </w:r>
      <w:r w:rsidR="001E1394">
        <w:t xml:space="preserve"> przypadku wyboru innego sposobu reprezentacji podmiotu składającego ofertę niż wynikający z KRS – dokument potwierdzający upoważnienie do działania w imieniu oferenta</w:t>
      </w:r>
      <w:r w:rsidR="00554E24">
        <w:t>,</w:t>
      </w:r>
    </w:p>
    <w:p w14:paraId="07DA398E" w14:textId="77777777" w:rsidR="0008201D" w:rsidRDefault="00CC49D6" w:rsidP="0008201D">
      <w:pPr>
        <w:pStyle w:val="Akapitzlist"/>
        <w:numPr>
          <w:ilvl w:val="0"/>
          <w:numId w:val="20"/>
        </w:numPr>
        <w:tabs>
          <w:tab w:val="left" w:pos="6840"/>
        </w:tabs>
        <w:ind w:left="709" w:hanging="425"/>
        <w:jc w:val="both"/>
      </w:pPr>
      <w:r>
        <w:rPr>
          <w:bCs/>
        </w:rPr>
        <w:t xml:space="preserve">kserokopie decyzji Wojewody o wpisaniu na listę, </w:t>
      </w:r>
      <w:r w:rsidR="0008201D" w:rsidRPr="0008201D">
        <w:rPr>
          <w:bCs/>
        </w:rPr>
        <w:t>o której mowa w art. 11d  ustawy z dnia 5 sierpnia 2015 r. o nieodpłatnej pomocy prawnej, nieodpłatnym poradnictwie obywatelskim oraz edukacji prawnej</w:t>
      </w:r>
      <w:r w:rsidR="002D357F">
        <w:rPr>
          <w:bCs/>
        </w:rPr>
        <w:t xml:space="preserve"> potwierdzającej</w:t>
      </w:r>
      <w:r>
        <w:rPr>
          <w:bCs/>
        </w:rPr>
        <w:t xml:space="preserve">, że organizacja </w:t>
      </w:r>
      <w:r w:rsidR="002D357F">
        <w:rPr>
          <w:bCs/>
        </w:rPr>
        <w:t>udziela nieodpłatną</w:t>
      </w:r>
      <w:r>
        <w:rPr>
          <w:bCs/>
        </w:rPr>
        <w:t xml:space="preserve"> pomoc prawną i świadczy nieodpłatne poradnictwo obywatelskie</w:t>
      </w:r>
    </w:p>
    <w:p w14:paraId="59DEBF59" w14:textId="77777777" w:rsidR="0008201D" w:rsidRPr="00D768A8" w:rsidRDefault="00CC49D6" w:rsidP="0008201D">
      <w:pPr>
        <w:pStyle w:val="Akapitzlist"/>
        <w:numPr>
          <w:ilvl w:val="0"/>
          <w:numId w:val="20"/>
        </w:numPr>
        <w:tabs>
          <w:tab w:val="left" w:pos="6840"/>
        </w:tabs>
        <w:ind w:left="709" w:hanging="425"/>
        <w:jc w:val="both"/>
      </w:pPr>
      <w:r>
        <w:t xml:space="preserve">wykaz imienny osób, z którymi organizacja zawarła umowy o udzielanie nieodpłatnej pomocy prawnej i świadczenie nieodpłatnego poradnictwa obywatelskiego. </w:t>
      </w:r>
    </w:p>
    <w:p w14:paraId="515F8D1A" w14:textId="77777777" w:rsidR="00BE0FA7" w:rsidRPr="001E1394" w:rsidRDefault="006E7093" w:rsidP="005A7F3E">
      <w:pPr>
        <w:pStyle w:val="Akapitzlist"/>
        <w:numPr>
          <w:ilvl w:val="0"/>
          <w:numId w:val="13"/>
        </w:numPr>
        <w:tabs>
          <w:tab w:val="left" w:pos="6840"/>
        </w:tabs>
        <w:ind w:left="284" w:hanging="284"/>
        <w:jc w:val="both"/>
      </w:pPr>
      <w:r w:rsidRPr="001E1394">
        <w:t>Oferty przesłane faksem, bądź złożone drogą elektroniczną nie będą przyjmowane.</w:t>
      </w:r>
    </w:p>
    <w:p w14:paraId="59B4FB21" w14:textId="77777777" w:rsidR="006E7093" w:rsidRDefault="006E7093" w:rsidP="005A7F3E">
      <w:pPr>
        <w:pStyle w:val="Akapitzlist"/>
        <w:numPr>
          <w:ilvl w:val="0"/>
          <w:numId w:val="13"/>
        </w:numPr>
        <w:tabs>
          <w:tab w:val="left" w:pos="6840"/>
        </w:tabs>
        <w:ind w:left="284" w:hanging="284"/>
        <w:jc w:val="both"/>
      </w:pPr>
      <w:r w:rsidRPr="001E1394">
        <w:t>Nie przewiduje się możliwości uzupełnienia</w:t>
      </w:r>
      <w:r w:rsidR="00554E24">
        <w:t xml:space="preserve"> oferty, która została złożona </w:t>
      </w:r>
      <w:r w:rsidRPr="001E1394">
        <w:t>w stanie niekompletnym.</w:t>
      </w:r>
    </w:p>
    <w:p w14:paraId="0F131548" w14:textId="77777777" w:rsidR="00C27A12" w:rsidRDefault="006E7093" w:rsidP="005A7F3E">
      <w:pPr>
        <w:pStyle w:val="Akapitzlist"/>
        <w:numPr>
          <w:ilvl w:val="0"/>
          <w:numId w:val="13"/>
        </w:numPr>
        <w:tabs>
          <w:tab w:val="left" w:pos="6840"/>
        </w:tabs>
        <w:ind w:left="284" w:hanging="284"/>
        <w:jc w:val="both"/>
      </w:pPr>
      <w:r w:rsidRPr="005F3AF7">
        <w:t>Kserokopie będące załącznikami do oferty należy potwi</w:t>
      </w:r>
      <w:r w:rsidR="00BE0FA7">
        <w:t>erdzić za zgodność z oryginałem</w:t>
      </w:r>
      <w:r w:rsidR="00CC4816" w:rsidRPr="00CC4816">
        <w:t xml:space="preserve"> </w:t>
      </w:r>
      <w:r w:rsidR="00CC4816">
        <w:t>przez podmiot uprawniony do składania oświadczeń w imieniu oferenta</w:t>
      </w:r>
      <w:r w:rsidRPr="005F3AF7">
        <w:t>.</w:t>
      </w:r>
    </w:p>
    <w:p w14:paraId="6A241B08" w14:textId="77777777" w:rsidR="006E7093" w:rsidRPr="005F3AF7" w:rsidRDefault="006E7093" w:rsidP="005A7F3E">
      <w:pPr>
        <w:pStyle w:val="Akapitzlist"/>
        <w:numPr>
          <w:ilvl w:val="0"/>
          <w:numId w:val="13"/>
        </w:numPr>
        <w:tabs>
          <w:tab w:val="left" w:pos="284"/>
          <w:tab w:val="left" w:pos="426"/>
        </w:tabs>
        <w:ind w:left="284" w:hanging="284"/>
        <w:jc w:val="both"/>
      </w:pPr>
      <w:r w:rsidRPr="005F3AF7">
        <w:lastRenderedPageBreak/>
        <w:t xml:space="preserve">Prowadzenie punktów nieodpłatnej pomocy prawnej </w:t>
      </w:r>
      <w:r w:rsidR="00681BE7">
        <w:t>i</w:t>
      </w:r>
      <w:r w:rsidR="00121761">
        <w:t xml:space="preserve"> nieodpłatnego poradnictwa obywatelskiego </w:t>
      </w:r>
      <w:r w:rsidR="00681BE7">
        <w:t xml:space="preserve">a także edukacji prawnej </w:t>
      </w:r>
      <w:r w:rsidRPr="005F3AF7">
        <w:t>jest zadaniem zleconym z zakresu administracji rządowej</w:t>
      </w:r>
      <w:r w:rsidR="00554E24">
        <w:t>. W</w:t>
      </w:r>
      <w:r w:rsidR="00BD3A78">
        <w:t xml:space="preserve"> </w:t>
      </w:r>
      <w:r w:rsidR="00554E24" w:rsidRPr="005F3AF7">
        <w:t>przypadku, gdy</w:t>
      </w:r>
      <w:r w:rsidRPr="005F3AF7">
        <w:t xml:space="preserve"> wnioskowana w ofertach kwota finansowania przekroczy wysokość środków przeznaczonych na powierzenie zadania, oferta zostanie odrzucona z przyczyn formalnych.</w:t>
      </w:r>
    </w:p>
    <w:p w14:paraId="062E04BC" w14:textId="77777777" w:rsidR="006E7093" w:rsidRDefault="006E7093" w:rsidP="00762799">
      <w:pPr>
        <w:jc w:val="both"/>
      </w:pPr>
    </w:p>
    <w:p w14:paraId="2E785952" w14:textId="77777777" w:rsidR="001057AA" w:rsidRPr="005F3AF7" w:rsidRDefault="001057AA" w:rsidP="00762799">
      <w:pPr>
        <w:jc w:val="both"/>
      </w:pPr>
    </w:p>
    <w:p w14:paraId="5A075B08" w14:textId="77777777" w:rsidR="006E7093" w:rsidRPr="00262938" w:rsidRDefault="006E7093" w:rsidP="00762799">
      <w:pPr>
        <w:jc w:val="both"/>
        <w:rPr>
          <w:b/>
          <w:u w:val="single"/>
        </w:rPr>
      </w:pPr>
      <w:r w:rsidRPr="00262938">
        <w:rPr>
          <w:b/>
          <w:u w:val="single"/>
        </w:rPr>
        <w:t>V</w:t>
      </w:r>
      <w:r>
        <w:rPr>
          <w:b/>
          <w:u w:val="single"/>
        </w:rPr>
        <w:t>I</w:t>
      </w:r>
      <w:r w:rsidRPr="00262938">
        <w:rPr>
          <w:b/>
          <w:u w:val="single"/>
        </w:rPr>
        <w:t>I. Tryb, kryteria i termin dokonania wyboru ofert</w:t>
      </w:r>
    </w:p>
    <w:p w14:paraId="673C1D3E" w14:textId="77777777" w:rsidR="006E7093" w:rsidRPr="00262938" w:rsidRDefault="006E7093" w:rsidP="00762799">
      <w:pPr>
        <w:jc w:val="both"/>
        <w:rPr>
          <w:b/>
        </w:rPr>
      </w:pPr>
    </w:p>
    <w:p w14:paraId="083ABD7A" w14:textId="77777777" w:rsidR="006E7093" w:rsidRDefault="00762799" w:rsidP="005A7F3E">
      <w:pPr>
        <w:numPr>
          <w:ilvl w:val="0"/>
          <w:numId w:val="8"/>
        </w:numPr>
        <w:ind w:left="284" w:hanging="284"/>
        <w:jc w:val="both"/>
      </w:pPr>
      <w:r>
        <w:t>Konkurs rozstrzyga</w:t>
      </w:r>
      <w:r w:rsidR="006E7093">
        <w:t xml:space="preserve"> Zarząd Powiatu w </w:t>
      </w:r>
      <w:r w:rsidR="00BE0FA7">
        <w:t xml:space="preserve">Chełmnie </w:t>
      </w:r>
      <w:r w:rsidR="006E7093">
        <w:t>po zapoznaniu się z opinią Komisji Konkursowej, która ocenia oferty zgodnie z art. 15 ust.1 ustawy z dnia 24 kwietnia 2003 r. o działalności pożytku publicznego i o wolontariacie</w:t>
      </w:r>
      <w:r w:rsidR="00275FFC">
        <w:t xml:space="preserve"> </w:t>
      </w:r>
      <w:r w:rsidR="006E7093">
        <w:t>mając na względzie wybór oferty najlep</w:t>
      </w:r>
      <w:r w:rsidR="00BD3A78">
        <w:t>iej służącej realizacji zadania</w:t>
      </w:r>
      <w:r w:rsidR="006E7093" w:rsidRPr="00262938">
        <w:t xml:space="preserve">. </w:t>
      </w:r>
    </w:p>
    <w:p w14:paraId="50839EA7" w14:textId="77777777" w:rsidR="006E7093" w:rsidRDefault="006E7093" w:rsidP="005A7F3E">
      <w:pPr>
        <w:numPr>
          <w:ilvl w:val="0"/>
          <w:numId w:val="8"/>
        </w:numPr>
        <w:ind w:left="284" w:hanging="284"/>
        <w:jc w:val="both"/>
      </w:pPr>
      <w:r>
        <w:t xml:space="preserve">Skład Komisji oraz </w:t>
      </w:r>
      <w:r w:rsidR="00BE0FA7">
        <w:t>zasady jej pracy określi</w:t>
      </w:r>
      <w:r w:rsidR="00C17C01">
        <w:t xml:space="preserve"> uchwała Zarządu Powiatu w</w:t>
      </w:r>
      <w:r w:rsidR="00BD3A78">
        <w:t xml:space="preserve"> </w:t>
      </w:r>
      <w:r w:rsidR="00BE0FA7">
        <w:t>Chełmnie</w:t>
      </w:r>
      <w:r>
        <w:t>.</w:t>
      </w:r>
      <w:r w:rsidR="00CC49D6">
        <w:t xml:space="preserve"> W skład Komisji może wchodzić dodatkowo przedstawiciel </w:t>
      </w:r>
      <w:r w:rsidR="002D357F">
        <w:t>Wojewody</w:t>
      </w:r>
      <w:r w:rsidR="00CC49D6">
        <w:t>.</w:t>
      </w:r>
    </w:p>
    <w:p w14:paraId="646A4262" w14:textId="77777777" w:rsidR="006E7093" w:rsidRDefault="006E7093" w:rsidP="005A7F3E">
      <w:pPr>
        <w:widowControl/>
        <w:numPr>
          <w:ilvl w:val="0"/>
          <w:numId w:val="8"/>
        </w:numPr>
        <w:ind w:left="284" w:hanging="284"/>
        <w:jc w:val="both"/>
      </w:pPr>
      <w:r>
        <w:t>Do rozstrzygnięcia konkursu ofert nie stosuje się trybu odwoławczego.</w:t>
      </w:r>
    </w:p>
    <w:p w14:paraId="5B81A203" w14:textId="77777777" w:rsidR="006E7093" w:rsidRDefault="006E7093" w:rsidP="005A7F3E">
      <w:pPr>
        <w:numPr>
          <w:ilvl w:val="0"/>
          <w:numId w:val="8"/>
        </w:numPr>
        <w:ind w:left="284" w:hanging="284"/>
        <w:jc w:val="both"/>
      </w:pPr>
      <w:r>
        <w:t xml:space="preserve">Oferty wraz z </w:t>
      </w:r>
      <w:r w:rsidR="00BD3A78">
        <w:t>załącznikami nie będą zwracane o</w:t>
      </w:r>
      <w:r>
        <w:t>ferentom.</w:t>
      </w:r>
    </w:p>
    <w:p w14:paraId="173122F6" w14:textId="77777777" w:rsidR="006E7093" w:rsidRDefault="006E7093" w:rsidP="005A7F3E">
      <w:pPr>
        <w:numPr>
          <w:ilvl w:val="0"/>
          <w:numId w:val="8"/>
        </w:numPr>
        <w:ind w:left="284" w:hanging="284"/>
        <w:jc w:val="both"/>
      </w:pPr>
      <w:r w:rsidRPr="005278FC">
        <w:rPr>
          <w:w w:val="107"/>
        </w:rPr>
        <w:t xml:space="preserve">Rozpatrzenie ofert nastąpi w terminie do </w:t>
      </w:r>
      <w:r w:rsidR="00CD51B6">
        <w:rPr>
          <w:bCs/>
          <w:w w:val="113"/>
        </w:rPr>
        <w:t>30 listopada 2021</w:t>
      </w:r>
      <w:r w:rsidR="00CA5DCD">
        <w:rPr>
          <w:bCs/>
          <w:w w:val="113"/>
        </w:rPr>
        <w:t xml:space="preserve"> r.</w:t>
      </w:r>
    </w:p>
    <w:p w14:paraId="5316F0FC" w14:textId="77777777" w:rsidR="006E7093" w:rsidRDefault="006E7093" w:rsidP="005A7F3E">
      <w:pPr>
        <w:numPr>
          <w:ilvl w:val="0"/>
          <w:numId w:val="8"/>
        </w:numPr>
        <w:ind w:left="284" w:hanging="284"/>
        <w:jc w:val="both"/>
      </w:pPr>
      <w:r>
        <w:t xml:space="preserve">Umowa o powierzenie realizacji zadania podpisana zostanie bez zbędnej zwłoki po ogłoszeniu wyników otwartego konkursu ofert. </w:t>
      </w:r>
    </w:p>
    <w:p w14:paraId="3227E789" w14:textId="77777777" w:rsidR="006E7093" w:rsidRDefault="006E7093" w:rsidP="005A7F3E">
      <w:pPr>
        <w:numPr>
          <w:ilvl w:val="0"/>
          <w:numId w:val="8"/>
        </w:numPr>
        <w:ind w:left="284" w:hanging="284"/>
        <w:jc w:val="both"/>
      </w:pPr>
      <w:r w:rsidRPr="00262938">
        <w:t xml:space="preserve">Złożenie oferty nie jest równoznaczne z przyznaniem dotacji. </w:t>
      </w:r>
    </w:p>
    <w:p w14:paraId="3FEA5381" w14:textId="77777777" w:rsidR="00762799" w:rsidRDefault="00762799" w:rsidP="005A7F3E">
      <w:pPr>
        <w:numPr>
          <w:ilvl w:val="0"/>
          <w:numId w:val="8"/>
        </w:numPr>
        <w:ind w:left="284" w:hanging="284"/>
        <w:jc w:val="both"/>
      </w:pPr>
      <w:r>
        <w:t>Wybór ofert nastąpi w oparciu o ocenę formalną i merytoryczną</w:t>
      </w:r>
      <w:r w:rsidR="00BD3A78">
        <w:t>.</w:t>
      </w:r>
    </w:p>
    <w:p w14:paraId="1B924273" w14:textId="77777777" w:rsidR="00451520" w:rsidRDefault="00451520" w:rsidP="005A7F3E">
      <w:pPr>
        <w:numPr>
          <w:ilvl w:val="0"/>
          <w:numId w:val="8"/>
        </w:numPr>
        <w:ind w:left="284" w:hanging="284"/>
        <w:jc w:val="both"/>
      </w:pPr>
      <w:r>
        <w:t>Ocena formalna będzie obejmowała sprawdzenie:</w:t>
      </w:r>
    </w:p>
    <w:p w14:paraId="550BED4C" w14:textId="77777777" w:rsidR="00451520" w:rsidRDefault="00451520" w:rsidP="005A7F3E">
      <w:pPr>
        <w:pStyle w:val="Akapitzlist"/>
        <w:numPr>
          <w:ilvl w:val="0"/>
          <w:numId w:val="21"/>
        </w:numPr>
        <w:ind w:left="709" w:hanging="425"/>
        <w:jc w:val="both"/>
      </w:pPr>
      <w:r>
        <w:t xml:space="preserve">zachowania terminu złożenia </w:t>
      </w:r>
      <w:r w:rsidR="00CA5DCD">
        <w:t>oferty</w:t>
      </w:r>
      <w:r>
        <w:t>,</w:t>
      </w:r>
    </w:p>
    <w:p w14:paraId="459B6D4D" w14:textId="77777777" w:rsidR="00FF0CE1" w:rsidRDefault="00FF0CE1" w:rsidP="005A7F3E">
      <w:pPr>
        <w:pStyle w:val="Akapitzlist"/>
        <w:numPr>
          <w:ilvl w:val="0"/>
          <w:numId w:val="21"/>
        </w:numPr>
        <w:ind w:left="709" w:hanging="425"/>
        <w:jc w:val="both"/>
      </w:pPr>
      <w:r>
        <w:t xml:space="preserve">zgodności przedstawionego w ofercie zadania z zadaniem określonym </w:t>
      </w:r>
      <w:r w:rsidR="00BD3A78">
        <w:br/>
      </w:r>
      <w:r>
        <w:t>w ogłoszeniu o konkursie</w:t>
      </w:r>
      <w:r w:rsidR="00BD3A78">
        <w:t>,</w:t>
      </w:r>
    </w:p>
    <w:p w14:paraId="76BD0400" w14:textId="77777777" w:rsidR="00FE57DE" w:rsidRDefault="00451520" w:rsidP="005A7F3E">
      <w:pPr>
        <w:pStyle w:val="Akapitzlist"/>
        <w:numPr>
          <w:ilvl w:val="0"/>
          <w:numId w:val="21"/>
        </w:numPr>
        <w:ind w:left="709" w:hanging="425"/>
        <w:jc w:val="both"/>
      </w:pPr>
      <w:r>
        <w:t xml:space="preserve">zachowania wymogów określonych w załączniku nr 1 do </w:t>
      </w:r>
      <w:r w:rsidR="00443200">
        <w:t>rozporządzenia</w:t>
      </w:r>
      <w:r w:rsidR="00FE57DE" w:rsidRPr="00FE57DE">
        <w:t xml:space="preserve"> Przewodniczącego Komitetu do Spraw Pożytku Publicznego z dnia 24 października 2018 roku r. w sprawie wzorów ofert i ramowych wzorów umów dotyczących realizacji zadań publicznych oraz wzorów sprawozdań z wykonania tych zadań (Dz. U. z 2018 poz</w:t>
      </w:r>
      <w:r w:rsidR="00890502">
        <w:t>.</w:t>
      </w:r>
      <w:r w:rsidR="00FE57DE" w:rsidRPr="00FE57DE">
        <w:t xml:space="preserve"> 2057</w:t>
      </w:r>
      <w:r w:rsidR="00FE57DE">
        <w:t>)</w:t>
      </w:r>
    </w:p>
    <w:p w14:paraId="4C4F7CD2" w14:textId="77777777" w:rsidR="00451520" w:rsidRDefault="00451520" w:rsidP="005A7F3E">
      <w:pPr>
        <w:pStyle w:val="Akapitzlist"/>
        <w:numPr>
          <w:ilvl w:val="0"/>
          <w:numId w:val="21"/>
        </w:numPr>
        <w:ind w:left="709" w:hanging="425"/>
        <w:jc w:val="both"/>
      </w:pPr>
      <w:r>
        <w:t>podpisania oferty przez osoby upoważnione</w:t>
      </w:r>
      <w:r w:rsidR="00BD3A78">
        <w:t>,</w:t>
      </w:r>
    </w:p>
    <w:p w14:paraId="207451D8" w14:textId="77777777" w:rsidR="00964817" w:rsidRDefault="00451520" w:rsidP="00964817">
      <w:pPr>
        <w:pStyle w:val="Akapitzlist"/>
        <w:numPr>
          <w:ilvl w:val="0"/>
          <w:numId w:val="21"/>
        </w:numPr>
        <w:ind w:left="709" w:hanging="425"/>
        <w:jc w:val="both"/>
      </w:pPr>
      <w:r>
        <w:t>załączenia wszystkich wymaganych dokumentów.</w:t>
      </w:r>
    </w:p>
    <w:p w14:paraId="29747EDF" w14:textId="77777777" w:rsidR="00762799" w:rsidRDefault="00762799" w:rsidP="005A7F3E">
      <w:pPr>
        <w:numPr>
          <w:ilvl w:val="0"/>
          <w:numId w:val="8"/>
        </w:numPr>
        <w:ind w:left="426" w:hanging="426"/>
        <w:jc w:val="both"/>
      </w:pPr>
      <w:r>
        <w:t>Ocena merytoryczna ofert dokonana będzie</w:t>
      </w:r>
      <w:r w:rsidR="006E7C21">
        <w:t xml:space="preserve"> </w:t>
      </w:r>
      <w:r>
        <w:t>w oparciu o następujące kryteria:</w:t>
      </w:r>
    </w:p>
    <w:p w14:paraId="7533FBB6" w14:textId="77777777" w:rsidR="0069001E" w:rsidRPr="0069001E" w:rsidRDefault="0069001E" w:rsidP="0069001E">
      <w:pPr>
        <w:ind w:left="360"/>
        <w:jc w:val="both"/>
        <w:rPr>
          <w:b/>
          <w:bCs/>
          <w:color w:val="FF0000"/>
          <w:w w:val="113"/>
        </w:rPr>
      </w:pPr>
    </w:p>
    <w:tbl>
      <w:tblPr>
        <w:tblpPr w:leftFromText="141" w:rightFromText="141" w:vertAnchor="text" w:horzAnchor="margin" w:tblpX="392"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778"/>
        <w:gridCol w:w="1548"/>
      </w:tblGrid>
      <w:tr w:rsidR="006E7093" w:rsidRPr="007668A3" w14:paraId="7F6A345C" w14:textId="77777777" w:rsidTr="008D108F">
        <w:tc>
          <w:tcPr>
            <w:tcW w:w="567" w:type="dxa"/>
            <w:shd w:val="clear" w:color="auto" w:fill="E7E6E6"/>
          </w:tcPr>
          <w:p w14:paraId="664C78FD" w14:textId="77777777" w:rsidR="006E7093" w:rsidRPr="00333CAB" w:rsidRDefault="006E7093" w:rsidP="008D108F">
            <w:pPr>
              <w:jc w:val="right"/>
              <w:rPr>
                <w:sz w:val="28"/>
                <w:szCs w:val="28"/>
              </w:rPr>
            </w:pPr>
          </w:p>
          <w:p w14:paraId="1ECA7620" w14:textId="77777777" w:rsidR="006E7093" w:rsidRPr="00333CAB" w:rsidRDefault="006E7093" w:rsidP="008D108F">
            <w:pPr>
              <w:jc w:val="right"/>
              <w:rPr>
                <w:sz w:val="28"/>
                <w:szCs w:val="28"/>
              </w:rPr>
            </w:pPr>
            <w:r w:rsidRPr="00333CAB">
              <w:rPr>
                <w:sz w:val="28"/>
                <w:szCs w:val="28"/>
              </w:rPr>
              <w:t>Lp.</w:t>
            </w:r>
          </w:p>
        </w:tc>
        <w:tc>
          <w:tcPr>
            <w:tcW w:w="6778" w:type="dxa"/>
            <w:shd w:val="clear" w:color="auto" w:fill="E7E6E6"/>
          </w:tcPr>
          <w:p w14:paraId="582278E6" w14:textId="77777777" w:rsidR="006E7093" w:rsidRPr="00333CAB" w:rsidRDefault="006E7093" w:rsidP="008D108F">
            <w:pPr>
              <w:rPr>
                <w:sz w:val="28"/>
                <w:szCs w:val="28"/>
              </w:rPr>
            </w:pPr>
          </w:p>
          <w:p w14:paraId="3D84F023" w14:textId="77777777" w:rsidR="006E7093" w:rsidRPr="00333CAB" w:rsidRDefault="006E7093" w:rsidP="008D108F">
            <w:pPr>
              <w:rPr>
                <w:sz w:val="28"/>
                <w:szCs w:val="28"/>
              </w:rPr>
            </w:pPr>
            <w:r w:rsidRPr="00333CAB">
              <w:rPr>
                <w:sz w:val="28"/>
                <w:szCs w:val="28"/>
              </w:rPr>
              <w:t>Kryteria oceny merytorycznej</w:t>
            </w:r>
          </w:p>
          <w:p w14:paraId="2FFD4DBA" w14:textId="77777777" w:rsidR="006E7093" w:rsidRPr="00333CAB" w:rsidRDefault="006E7093" w:rsidP="008D108F">
            <w:pPr>
              <w:rPr>
                <w:sz w:val="28"/>
                <w:szCs w:val="28"/>
              </w:rPr>
            </w:pPr>
          </w:p>
        </w:tc>
        <w:tc>
          <w:tcPr>
            <w:tcW w:w="1548" w:type="dxa"/>
            <w:shd w:val="clear" w:color="auto" w:fill="E7E6E6"/>
          </w:tcPr>
          <w:p w14:paraId="239B9856" w14:textId="77777777" w:rsidR="006E7093" w:rsidRPr="00333CAB" w:rsidRDefault="006E7093" w:rsidP="008D108F">
            <w:pPr>
              <w:rPr>
                <w:sz w:val="28"/>
                <w:szCs w:val="28"/>
              </w:rPr>
            </w:pPr>
          </w:p>
          <w:p w14:paraId="232FE4D3" w14:textId="77777777" w:rsidR="006E7093" w:rsidRPr="00333CAB" w:rsidRDefault="006E7093" w:rsidP="008D108F">
            <w:pPr>
              <w:rPr>
                <w:sz w:val="28"/>
                <w:szCs w:val="28"/>
              </w:rPr>
            </w:pPr>
            <w:r w:rsidRPr="00333CAB">
              <w:rPr>
                <w:sz w:val="28"/>
                <w:szCs w:val="28"/>
              </w:rPr>
              <w:t>Skala punktacji</w:t>
            </w:r>
          </w:p>
        </w:tc>
      </w:tr>
      <w:tr w:rsidR="006E7093" w:rsidRPr="007668A3" w14:paraId="33548EC0" w14:textId="77777777" w:rsidTr="008D108F">
        <w:trPr>
          <w:trHeight w:val="645"/>
        </w:trPr>
        <w:tc>
          <w:tcPr>
            <w:tcW w:w="567" w:type="dxa"/>
            <w:shd w:val="clear" w:color="auto" w:fill="auto"/>
          </w:tcPr>
          <w:p w14:paraId="2867B917" w14:textId="77777777" w:rsidR="006E7093" w:rsidRPr="00000257" w:rsidRDefault="006E7093" w:rsidP="00000257">
            <w:pPr>
              <w:pStyle w:val="Styl"/>
              <w:suppressAutoHyphens/>
              <w:spacing w:line="276" w:lineRule="auto"/>
              <w:jc w:val="center"/>
              <w:rPr>
                <w:rFonts w:ascii="Times New Roman" w:hAnsi="Times New Roman" w:cs="Times New Roman"/>
                <w:b/>
                <w:bCs/>
                <w:w w:val="113"/>
              </w:rPr>
            </w:pPr>
            <w:r w:rsidRPr="00000257">
              <w:rPr>
                <w:rFonts w:ascii="Times New Roman" w:hAnsi="Times New Roman" w:cs="Times New Roman"/>
                <w:b/>
                <w:bCs/>
                <w:w w:val="113"/>
              </w:rPr>
              <w:t>1.</w:t>
            </w:r>
          </w:p>
        </w:tc>
        <w:tc>
          <w:tcPr>
            <w:tcW w:w="6778" w:type="dxa"/>
            <w:shd w:val="clear" w:color="auto" w:fill="auto"/>
          </w:tcPr>
          <w:p w14:paraId="2E347103" w14:textId="77777777" w:rsidR="006E7093" w:rsidRPr="00936912" w:rsidRDefault="0069001E" w:rsidP="001057AA">
            <w:pPr>
              <w:pStyle w:val="Styl"/>
              <w:suppressAutoHyphens/>
              <w:spacing w:line="276" w:lineRule="auto"/>
              <w:rPr>
                <w:rFonts w:ascii="Times New Roman" w:hAnsi="Times New Roman" w:cs="Times New Roman"/>
                <w:b/>
                <w:bCs/>
                <w:w w:val="113"/>
              </w:rPr>
            </w:pPr>
            <w:r w:rsidRPr="0069001E">
              <w:rPr>
                <w:rFonts w:ascii="Times New Roman" w:hAnsi="Times New Roman" w:cs="Times New Roman"/>
                <w:b/>
                <w:bCs/>
                <w:w w:val="113"/>
              </w:rPr>
              <w:t>Kalkulacja kosztów realizacji zadania</w:t>
            </w:r>
          </w:p>
        </w:tc>
        <w:tc>
          <w:tcPr>
            <w:tcW w:w="1548" w:type="dxa"/>
            <w:shd w:val="clear" w:color="auto" w:fill="auto"/>
          </w:tcPr>
          <w:p w14:paraId="2CE048C6" w14:textId="77777777" w:rsidR="006E7093" w:rsidRPr="00936912" w:rsidRDefault="006E7093" w:rsidP="00000257">
            <w:pPr>
              <w:pStyle w:val="Styl"/>
              <w:suppressAutoHyphens/>
              <w:spacing w:line="276" w:lineRule="auto"/>
              <w:jc w:val="center"/>
              <w:rPr>
                <w:rFonts w:ascii="Times New Roman" w:hAnsi="Times New Roman" w:cs="Times New Roman"/>
                <w:b/>
                <w:bCs/>
                <w:w w:val="113"/>
              </w:rPr>
            </w:pPr>
            <w:r w:rsidRPr="00936912">
              <w:rPr>
                <w:rFonts w:ascii="Times New Roman" w:hAnsi="Times New Roman" w:cs="Times New Roman"/>
                <w:b/>
                <w:bCs/>
                <w:w w:val="113"/>
              </w:rPr>
              <w:t>0</w:t>
            </w:r>
            <w:r w:rsidR="0069001E">
              <w:rPr>
                <w:rFonts w:ascii="Times New Roman" w:hAnsi="Times New Roman" w:cs="Times New Roman"/>
                <w:b/>
                <w:bCs/>
                <w:w w:val="113"/>
              </w:rPr>
              <w:t>-3</w:t>
            </w:r>
            <w:r w:rsidRPr="00936912">
              <w:rPr>
                <w:rFonts w:ascii="Times New Roman" w:hAnsi="Times New Roman" w:cs="Times New Roman"/>
                <w:b/>
                <w:bCs/>
                <w:w w:val="113"/>
              </w:rPr>
              <w:t xml:space="preserve"> </w:t>
            </w:r>
            <w:r w:rsidR="006E7C21" w:rsidRPr="00936912">
              <w:rPr>
                <w:rFonts w:ascii="Times New Roman" w:hAnsi="Times New Roman" w:cs="Times New Roman"/>
                <w:b/>
                <w:bCs/>
                <w:w w:val="113"/>
              </w:rPr>
              <w:t>pkt</w:t>
            </w:r>
          </w:p>
        </w:tc>
      </w:tr>
      <w:tr w:rsidR="006E7093" w:rsidRPr="007668A3" w14:paraId="756424C3" w14:textId="77777777" w:rsidTr="008D108F">
        <w:tc>
          <w:tcPr>
            <w:tcW w:w="567" w:type="dxa"/>
            <w:shd w:val="clear" w:color="auto" w:fill="auto"/>
          </w:tcPr>
          <w:p w14:paraId="4DF525C7" w14:textId="77777777" w:rsidR="006E7093" w:rsidRPr="00000257" w:rsidRDefault="0069001E" w:rsidP="00000257">
            <w:pPr>
              <w:pStyle w:val="Styl"/>
              <w:suppressAutoHyphens/>
              <w:spacing w:line="276" w:lineRule="auto"/>
              <w:jc w:val="center"/>
              <w:rPr>
                <w:rFonts w:ascii="Times New Roman" w:hAnsi="Times New Roman" w:cs="Times New Roman"/>
                <w:b/>
                <w:bCs/>
                <w:w w:val="113"/>
              </w:rPr>
            </w:pPr>
            <w:r>
              <w:rPr>
                <w:rFonts w:ascii="Times New Roman" w:hAnsi="Times New Roman" w:cs="Times New Roman"/>
                <w:b/>
                <w:bCs/>
                <w:w w:val="113"/>
              </w:rPr>
              <w:t>2</w:t>
            </w:r>
            <w:r w:rsidR="006E7093" w:rsidRPr="00000257">
              <w:rPr>
                <w:rFonts w:ascii="Times New Roman" w:hAnsi="Times New Roman" w:cs="Times New Roman"/>
                <w:b/>
                <w:bCs/>
                <w:w w:val="113"/>
              </w:rPr>
              <w:t>.</w:t>
            </w:r>
          </w:p>
        </w:tc>
        <w:tc>
          <w:tcPr>
            <w:tcW w:w="6778" w:type="dxa"/>
            <w:shd w:val="clear" w:color="auto" w:fill="auto"/>
          </w:tcPr>
          <w:p w14:paraId="50B72ED0" w14:textId="77777777" w:rsidR="006E7093" w:rsidRPr="00936912" w:rsidRDefault="001057AA" w:rsidP="00ED2811">
            <w:pPr>
              <w:pStyle w:val="Styl"/>
              <w:suppressAutoHyphens/>
              <w:spacing w:line="276" w:lineRule="auto"/>
              <w:rPr>
                <w:rFonts w:ascii="Times New Roman" w:hAnsi="Times New Roman" w:cs="Times New Roman"/>
                <w:b/>
                <w:bCs/>
                <w:w w:val="113"/>
              </w:rPr>
            </w:pPr>
            <w:r>
              <w:rPr>
                <w:rFonts w:ascii="Times New Roman" w:hAnsi="Times New Roman" w:cs="Times New Roman"/>
                <w:b/>
                <w:bCs/>
                <w:w w:val="113"/>
              </w:rPr>
              <w:t xml:space="preserve">Proponowana jakość </w:t>
            </w:r>
            <w:r w:rsidR="006E7C21">
              <w:rPr>
                <w:rFonts w:ascii="Times New Roman" w:hAnsi="Times New Roman" w:cs="Times New Roman"/>
                <w:b/>
                <w:bCs/>
                <w:w w:val="113"/>
              </w:rPr>
              <w:t xml:space="preserve">wykonania </w:t>
            </w:r>
            <w:r>
              <w:rPr>
                <w:rFonts w:ascii="Times New Roman" w:hAnsi="Times New Roman" w:cs="Times New Roman"/>
                <w:b/>
                <w:bCs/>
                <w:w w:val="113"/>
              </w:rPr>
              <w:t>zadania:</w:t>
            </w:r>
            <w:r w:rsidR="006E7093" w:rsidRPr="00936912">
              <w:rPr>
                <w:rFonts w:ascii="Times New Roman" w:hAnsi="Times New Roman" w:cs="Times New Roman"/>
                <w:b/>
                <w:bCs/>
                <w:w w:val="113"/>
              </w:rPr>
              <w:t xml:space="preserve"> </w:t>
            </w:r>
            <w:r w:rsidR="00ED2811">
              <w:rPr>
                <w:rFonts w:ascii="Times New Roman" w:hAnsi="Times New Roman" w:cs="Times New Roman"/>
                <w:b/>
                <w:bCs/>
                <w:w w:val="113"/>
              </w:rPr>
              <w:t>zasoby kadrowe, osobowe, rzeczowe</w:t>
            </w:r>
            <w:r w:rsidR="006E7093" w:rsidRPr="00936912">
              <w:rPr>
                <w:rFonts w:ascii="Times New Roman" w:hAnsi="Times New Roman" w:cs="Times New Roman"/>
                <w:b/>
                <w:bCs/>
                <w:w w:val="113"/>
              </w:rPr>
              <w:t xml:space="preserve"> </w:t>
            </w:r>
          </w:p>
        </w:tc>
        <w:tc>
          <w:tcPr>
            <w:tcW w:w="1548" w:type="dxa"/>
            <w:shd w:val="clear" w:color="auto" w:fill="auto"/>
          </w:tcPr>
          <w:p w14:paraId="1E8BD481" w14:textId="77777777" w:rsidR="006E7093" w:rsidRPr="00936912" w:rsidRDefault="0069001E" w:rsidP="00000257">
            <w:pPr>
              <w:pStyle w:val="Styl"/>
              <w:suppressAutoHyphens/>
              <w:spacing w:line="276" w:lineRule="auto"/>
              <w:jc w:val="center"/>
              <w:rPr>
                <w:rFonts w:ascii="Times New Roman" w:hAnsi="Times New Roman" w:cs="Times New Roman"/>
                <w:b/>
                <w:bCs/>
                <w:w w:val="113"/>
              </w:rPr>
            </w:pPr>
            <w:r>
              <w:rPr>
                <w:rFonts w:ascii="Times New Roman" w:hAnsi="Times New Roman" w:cs="Times New Roman"/>
                <w:b/>
                <w:bCs/>
                <w:w w:val="113"/>
              </w:rPr>
              <w:t xml:space="preserve">0-10 </w:t>
            </w:r>
            <w:r w:rsidR="006E7C21">
              <w:rPr>
                <w:rFonts w:ascii="Times New Roman" w:hAnsi="Times New Roman" w:cs="Times New Roman"/>
                <w:b/>
                <w:bCs/>
                <w:w w:val="113"/>
              </w:rPr>
              <w:t>pkt</w:t>
            </w:r>
          </w:p>
        </w:tc>
      </w:tr>
      <w:tr w:rsidR="00000257" w:rsidRPr="007668A3" w14:paraId="663E9F18" w14:textId="77777777" w:rsidTr="008D108F">
        <w:tc>
          <w:tcPr>
            <w:tcW w:w="567" w:type="dxa"/>
            <w:shd w:val="clear" w:color="auto" w:fill="auto"/>
          </w:tcPr>
          <w:p w14:paraId="1DE34D1F" w14:textId="77777777" w:rsidR="00000257" w:rsidRPr="00000257" w:rsidRDefault="00000257" w:rsidP="00000257">
            <w:pPr>
              <w:pStyle w:val="Styl"/>
              <w:suppressAutoHyphens/>
              <w:spacing w:line="276" w:lineRule="auto"/>
              <w:ind w:left="720"/>
              <w:jc w:val="center"/>
              <w:rPr>
                <w:rFonts w:ascii="Times New Roman" w:hAnsi="Times New Roman" w:cs="Times New Roman"/>
                <w:b/>
                <w:bCs/>
                <w:color w:val="2E74B5"/>
                <w:w w:val="113"/>
              </w:rPr>
            </w:pPr>
            <w:r w:rsidRPr="00000257">
              <w:rPr>
                <w:rFonts w:ascii="Times New Roman" w:hAnsi="Times New Roman" w:cs="Times New Roman"/>
                <w:b/>
                <w:bCs/>
                <w:color w:val="2E74B5"/>
                <w:w w:val="113"/>
              </w:rPr>
              <w:t>5.</w:t>
            </w:r>
          </w:p>
          <w:p w14:paraId="3412508A" w14:textId="77777777" w:rsidR="00000257" w:rsidRPr="00000257" w:rsidRDefault="0069001E" w:rsidP="00000257">
            <w:pPr>
              <w:jc w:val="center"/>
              <w:rPr>
                <w:b/>
              </w:rPr>
            </w:pPr>
            <w:r>
              <w:rPr>
                <w:b/>
              </w:rPr>
              <w:t>3</w:t>
            </w:r>
            <w:r w:rsidR="00000257" w:rsidRPr="00000257">
              <w:rPr>
                <w:b/>
              </w:rPr>
              <w:t>.</w:t>
            </w:r>
          </w:p>
          <w:p w14:paraId="3DA89367" w14:textId="77777777" w:rsidR="00000257" w:rsidRPr="00000257" w:rsidRDefault="00000257" w:rsidP="008D108F">
            <w:pPr>
              <w:pStyle w:val="Styl"/>
              <w:suppressAutoHyphens/>
              <w:spacing w:line="276" w:lineRule="auto"/>
              <w:ind w:left="720"/>
              <w:jc w:val="center"/>
              <w:rPr>
                <w:b/>
              </w:rPr>
            </w:pPr>
            <w:r>
              <w:rPr>
                <w:rFonts w:ascii="Times New Roman" w:hAnsi="Times New Roman" w:cs="Times New Roman"/>
                <w:b/>
                <w:bCs/>
                <w:color w:val="FF0000"/>
                <w:w w:val="113"/>
              </w:rPr>
              <w:t>6</w:t>
            </w:r>
          </w:p>
        </w:tc>
        <w:tc>
          <w:tcPr>
            <w:tcW w:w="6778" w:type="dxa"/>
            <w:shd w:val="clear" w:color="auto" w:fill="auto"/>
          </w:tcPr>
          <w:p w14:paraId="072BA506" w14:textId="77777777" w:rsidR="00000257" w:rsidRPr="00936912" w:rsidRDefault="00000257" w:rsidP="008D108F">
            <w:pPr>
              <w:pStyle w:val="Styl"/>
              <w:suppressAutoHyphens/>
              <w:rPr>
                <w:rFonts w:ascii="Times New Roman" w:hAnsi="Times New Roman" w:cs="Times New Roman"/>
                <w:b/>
                <w:bCs/>
                <w:w w:val="113"/>
              </w:rPr>
            </w:pPr>
            <w:r w:rsidRPr="00936912">
              <w:rPr>
                <w:rFonts w:ascii="Times New Roman" w:hAnsi="Times New Roman" w:cs="Times New Roman"/>
                <w:b/>
                <w:bCs/>
                <w:w w:val="113"/>
              </w:rPr>
              <w:t>Realizacja zadań publicznych zleconych organizacji pozarządowej w latach poprzednich – doświadczenie organizacji</w:t>
            </w:r>
          </w:p>
        </w:tc>
        <w:tc>
          <w:tcPr>
            <w:tcW w:w="1548" w:type="dxa"/>
            <w:shd w:val="clear" w:color="auto" w:fill="auto"/>
          </w:tcPr>
          <w:p w14:paraId="3066790C" w14:textId="77777777" w:rsidR="00000257" w:rsidRPr="00936912" w:rsidRDefault="005C70CD" w:rsidP="005C70CD">
            <w:pPr>
              <w:pStyle w:val="Styl"/>
              <w:suppressAutoHyphens/>
              <w:spacing w:line="276" w:lineRule="auto"/>
              <w:rPr>
                <w:rFonts w:ascii="Times New Roman" w:hAnsi="Times New Roman" w:cs="Times New Roman"/>
                <w:b/>
                <w:bCs/>
                <w:w w:val="113"/>
              </w:rPr>
            </w:pPr>
            <w:r>
              <w:rPr>
                <w:rFonts w:ascii="Times New Roman" w:hAnsi="Times New Roman" w:cs="Times New Roman"/>
                <w:b/>
                <w:bCs/>
                <w:w w:val="113"/>
              </w:rPr>
              <w:t xml:space="preserve">  </w:t>
            </w:r>
            <w:r w:rsidR="0069001E">
              <w:rPr>
                <w:rFonts w:ascii="Times New Roman" w:hAnsi="Times New Roman" w:cs="Times New Roman"/>
                <w:b/>
                <w:bCs/>
                <w:w w:val="113"/>
              </w:rPr>
              <w:t>0-7</w:t>
            </w:r>
            <w:r w:rsidR="00000257" w:rsidRPr="00936912">
              <w:rPr>
                <w:rFonts w:ascii="Times New Roman" w:hAnsi="Times New Roman" w:cs="Times New Roman"/>
                <w:b/>
                <w:bCs/>
                <w:w w:val="113"/>
              </w:rPr>
              <w:t>pkt</w:t>
            </w:r>
          </w:p>
        </w:tc>
      </w:tr>
      <w:tr w:rsidR="00CA5DCD" w:rsidRPr="007668A3" w14:paraId="05EB913C" w14:textId="77777777" w:rsidTr="008D108F">
        <w:tc>
          <w:tcPr>
            <w:tcW w:w="8893" w:type="dxa"/>
            <w:gridSpan w:val="3"/>
            <w:shd w:val="clear" w:color="auto" w:fill="auto"/>
          </w:tcPr>
          <w:p w14:paraId="0B6A3E7A" w14:textId="77777777" w:rsidR="00CA5DCD" w:rsidRPr="006E7C21" w:rsidRDefault="005C70CD" w:rsidP="00CA5DCD">
            <w:pPr>
              <w:pStyle w:val="Styl"/>
              <w:suppressAutoHyphens/>
              <w:spacing w:line="276" w:lineRule="auto"/>
              <w:jc w:val="right"/>
              <w:rPr>
                <w:rFonts w:ascii="Times New Roman" w:hAnsi="Times New Roman" w:cs="Times New Roman"/>
                <w:b/>
                <w:bCs/>
                <w:w w:val="113"/>
              </w:rPr>
            </w:pPr>
            <w:r>
              <w:rPr>
                <w:rFonts w:ascii="Times New Roman" w:hAnsi="Times New Roman" w:cs="Times New Roman"/>
                <w:b/>
                <w:bCs/>
                <w:w w:val="113"/>
              </w:rPr>
              <w:t xml:space="preserve">RAZEM             </w:t>
            </w:r>
            <w:r w:rsidR="00C37667" w:rsidRPr="006E7C21">
              <w:rPr>
                <w:rFonts w:ascii="Times New Roman" w:hAnsi="Times New Roman" w:cs="Times New Roman"/>
                <w:b/>
                <w:bCs/>
                <w:w w:val="113"/>
              </w:rPr>
              <w:t>2</w:t>
            </w:r>
            <w:r w:rsidR="00CA5DCD" w:rsidRPr="006E7C21">
              <w:rPr>
                <w:rFonts w:ascii="Times New Roman" w:hAnsi="Times New Roman" w:cs="Times New Roman"/>
                <w:b/>
                <w:bCs/>
                <w:w w:val="113"/>
              </w:rPr>
              <w:t xml:space="preserve">0 </w:t>
            </w:r>
            <w:r w:rsidR="006E7C21">
              <w:rPr>
                <w:rFonts w:ascii="Times New Roman" w:hAnsi="Times New Roman" w:cs="Times New Roman"/>
                <w:b/>
                <w:bCs/>
                <w:w w:val="113"/>
              </w:rPr>
              <w:t>pkt</w:t>
            </w:r>
          </w:p>
        </w:tc>
      </w:tr>
    </w:tbl>
    <w:p w14:paraId="392F6624" w14:textId="77777777" w:rsidR="00CA5DCD" w:rsidRPr="005A7F3E" w:rsidRDefault="00CA5DCD" w:rsidP="005A7F3E">
      <w:pPr>
        <w:pStyle w:val="Akapitzlist"/>
        <w:numPr>
          <w:ilvl w:val="0"/>
          <w:numId w:val="22"/>
        </w:numPr>
        <w:ind w:left="142" w:hanging="142"/>
        <w:jc w:val="both"/>
        <w:rPr>
          <w:vanish/>
        </w:rPr>
      </w:pPr>
    </w:p>
    <w:p w14:paraId="6A6E4785" w14:textId="77777777" w:rsidR="001057AA" w:rsidRPr="009F4FD7" w:rsidRDefault="0069001E" w:rsidP="005A7F3E">
      <w:pPr>
        <w:pStyle w:val="Akapitzlist"/>
        <w:numPr>
          <w:ilvl w:val="0"/>
          <w:numId w:val="8"/>
        </w:numPr>
        <w:ind w:left="426" w:hanging="426"/>
        <w:jc w:val="both"/>
      </w:pPr>
      <w:r w:rsidRPr="0069001E">
        <w:rPr>
          <w:bCs/>
        </w:rPr>
        <w:t>Informacja o roz</w:t>
      </w:r>
      <w:r w:rsidR="002A6A6E">
        <w:rPr>
          <w:bCs/>
        </w:rPr>
        <w:t>strzygnięciu konkursu zostanie za</w:t>
      </w:r>
      <w:r w:rsidRPr="0069001E">
        <w:rPr>
          <w:bCs/>
        </w:rPr>
        <w:t xml:space="preserve">mieszczona w Biuletynie Informacji </w:t>
      </w:r>
      <w:r w:rsidRPr="0069001E">
        <w:rPr>
          <w:bCs/>
        </w:rPr>
        <w:lastRenderedPageBreak/>
        <w:t xml:space="preserve">Publicznej, na stronie internetowej oraz na tablicy ogłoszeń Starostwa Powiatowego </w:t>
      </w:r>
      <w:r w:rsidR="006E7C21">
        <w:rPr>
          <w:bCs/>
        </w:rPr>
        <w:br/>
      </w:r>
      <w:r w:rsidR="006E7C21" w:rsidRPr="0069001E">
        <w:rPr>
          <w:bCs/>
        </w:rPr>
        <w:t>w Chełmnie</w:t>
      </w:r>
      <w:r w:rsidRPr="0069001E">
        <w:rPr>
          <w:bCs/>
        </w:rPr>
        <w:t>.</w:t>
      </w:r>
    </w:p>
    <w:p w14:paraId="23BAAE5B" w14:textId="77777777" w:rsidR="009F4FD7" w:rsidRPr="0069001E" w:rsidRDefault="009F4FD7" w:rsidP="009F4FD7">
      <w:pPr>
        <w:pStyle w:val="Akapitzlist"/>
        <w:ind w:left="426"/>
        <w:jc w:val="both"/>
      </w:pPr>
    </w:p>
    <w:p w14:paraId="4BBFA842" w14:textId="77777777" w:rsidR="0069001E" w:rsidRPr="0069001E" w:rsidRDefault="0069001E" w:rsidP="0069001E">
      <w:pPr>
        <w:pStyle w:val="Akapitzlist"/>
        <w:jc w:val="both"/>
        <w:rPr>
          <w:b/>
        </w:rPr>
      </w:pPr>
    </w:p>
    <w:p w14:paraId="12A6C598" w14:textId="77777777" w:rsidR="006E7093" w:rsidRPr="00762799" w:rsidRDefault="00762799" w:rsidP="006E7093">
      <w:pPr>
        <w:spacing w:line="276" w:lineRule="auto"/>
        <w:jc w:val="both"/>
        <w:rPr>
          <w:b/>
          <w:u w:val="single"/>
        </w:rPr>
      </w:pPr>
      <w:r w:rsidRPr="00762799">
        <w:rPr>
          <w:b/>
          <w:u w:val="single"/>
        </w:rPr>
        <w:t>VII</w:t>
      </w:r>
      <w:r w:rsidR="00F10C26">
        <w:rPr>
          <w:b/>
          <w:u w:val="single"/>
        </w:rPr>
        <w:t>I</w:t>
      </w:r>
      <w:r w:rsidRPr="00762799">
        <w:rPr>
          <w:b/>
          <w:u w:val="single"/>
        </w:rPr>
        <w:t xml:space="preserve"> Informacje dodatkowe</w:t>
      </w:r>
    </w:p>
    <w:p w14:paraId="22F714FD" w14:textId="77777777" w:rsidR="001057AA" w:rsidRDefault="006E7093" w:rsidP="00733DE6">
      <w:pPr>
        <w:jc w:val="both"/>
      </w:pPr>
      <w:r w:rsidRPr="00B76208">
        <w:t xml:space="preserve">Dodatkowe informacje na temat konkursu można uzyskać w Wydziale Organizacyjnym Starostwa Powiatowego w </w:t>
      </w:r>
      <w:r w:rsidR="00762799">
        <w:t>Chełmnie, ul. Harcerska 1, Chełmno, tel.</w:t>
      </w:r>
      <w:r w:rsidR="006E7C21">
        <w:t xml:space="preserve"> </w:t>
      </w:r>
      <w:r w:rsidR="002B7AC9">
        <w:t>(</w:t>
      </w:r>
      <w:r w:rsidR="00762799">
        <w:t>56)</w:t>
      </w:r>
      <w:r w:rsidR="006E7C21">
        <w:t xml:space="preserve"> 677 24 43</w:t>
      </w:r>
      <w:r w:rsidR="00762799">
        <w:t>, 677 24 33.</w:t>
      </w:r>
    </w:p>
    <w:p w14:paraId="7BECED4C" w14:textId="77777777" w:rsidR="001057AA" w:rsidRDefault="001057AA" w:rsidP="006E7093">
      <w:pPr>
        <w:ind w:left="567"/>
        <w:jc w:val="both"/>
      </w:pPr>
    </w:p>
    <w:p w14:paraId="4B587013" w14:textId="77777777" w:rsidR="00CA5DCD" w:rsidRDefault="00CA5DCD" w:rsidP="006E7093">
      <w:pPr>
        <w:ind w:left="567"/>
        <w:jc w:val="both"/>
      </w:pPr>
    </w:p>
    <w:p w14:paraId="1AD05F4C" w14:textId="77777777" w:rsidR="006E7093" w:rsidRPr="00733DE6" w:rsidRDefault="006E7093" w:rsidP="006E7093">
      <w:pPr>
        <w:suppressAutoHyphens w:val="0"/>
        <w:autoSpaceDE w:val="0"/>
        <w:autoSpaceDN w:val="0"/>
        <w:adjustRightInd w:val="0"/>
        <w:jc w:val="both"/>
        <w:rPr>
          <w:rFonts w:eastAsia="Times New Roman"/>
          <w:kern w:val="0"/>
        </w:rPr>
      </w:pPr>
      <w:r w:rsidRPr="00733DE6">
        <w:rPr>
          <w:b/>
          <w:bCs/>
          <w:u w:val="single"/>
        </w:rPr>
        <w:t>IX. Umowa</w:t>
      </w:r>
    </w:p>
    <w:p w14:paraId="46E4AAA5" w14:textId="77777777" w:rsidR="006E7093" w:rsidRPr="00733DE6" w:rsidRDefault="00C17C01" w:rsidP="006E7093">
      <w:pPr>
        <w:numPr>
          <w:ilvl w:val="0"/>
          <w:numId w:val="2"/>
        </w:numPr>
        <w:suppressAutoHyphens w:val="0"/>
        <w:autoSpaceDE w:val="0"/>
        <w:autoSpaceDN w:val="0"/>
        <w:adjustRightInd w:val="0"/>
        <w:jc w:val="both"/>
        <w:rPr>
          <w:rFonts w:eastAsia="Times New Roman"/>
          <w:kern w:val="0"/>
        </w:rPr>
      </w:pPr>
      <w:r w:rsidRPr="00733DE6">
        <w:t>Podstawę</w:t>
      </w:r>
      <w:r w:rsidR="006E7093" w:rsidRPr="00733DE6">
        <w:t xml:space="preserve"> do zawarcia pisemne</w:t>
      </w:r>
      <w:r w:rsidRPr="00733DE6">
        <w:t>j umowy z oferentem stanowić będzie rozstrzygnięcie</w:t>
      </w:r>
      <w:r w:rsidR="006E7093" w:rsidRPr="00733DE6">
        <w:t xml:space="preserve"> Zarządu Powiatu w </w:t>
      </w:r>
      <w:r w:rsidR="00762799" w:rsidRPr="00733DE6">
        <w:t>Chełmnie</w:t>
      </w:r>
      <w:r w:rsidR="006E7093" w:rsidRPr="00733DE6">
        <w:t xml:space="preserve"> w sprawie wyboru oferty i udzieleniu dotacji.</w:t>
      </w:r>
    </w:p>
    <w:p w14:paraId="4D735315" w14:textId="77777777" w:rsidR="0069001E" w:rsidRDefault="0069001E" w:rsidP="006E7C21">
      <w:pPr>
        <w:pStyle w:val="Tekstpodstawowy2"/>
        <w:numPr>
          <w:ilvl w:val="0"/>
          <w:numId w:val="2"/>
        </w:numPr>
        <w:suppressAutoHyphens w:val="0"/>
        <w:autoSpaceDE w:val="0"/>
        <w:autoSpaceDN w:val="0"/>
        <w:adjustRightInd w:val="0"/>
        <w:spacing w:after="0" w:line="240" w:lineRule="auto"/>
        <w:jc w:val="both"/>
        <w:rPr>
          <w:bCs/>
        </w:rPr>
      </w:pPr>
      <w:r w:rsidRPr="00FE57DE">
        <w:rPr>
          <w:bCs/>
        </w:rPr>
        <w:t xml:space="preserve">Ramowy wzór umowy określa </w:t>
      </w:r>
      <w:r w:rsidR="00443200">
        <w:rPr>
          <w:bCs/>
        </w:rPr>
        <w:t>rozporządzenie</w:t>
      </w:r>
      <w:r w:rsidR="00FE57DE" w:rsidRPr="00FE57DE">
        <w:rPr>
          <w:bCs/>
        </w:rPr>
        <w:t xml:space="preserve"> Przewodniczącego Komitetu do Spraw Pożytku Publicznego z dnia 24 października 2018 roku r. w sprawie wzorów ofert i ramowych wzorów umów dotyczących realizacji zadań publicznych oraz wzorów sprawozdań z wykonania tych zadań</w:t>
      </w:r>
      <w:r w:rsidR="00ED2811">
        <w:rPr>
          <w:bCs/>
        </w:rPr>
        <w:t xml:space="preserve"> .</w:t>
      </w:r>
    </w:p>
    <w:p w14:paraId="5C472FFB" w14:textId="77777777" w:rsidR="009F4FD7" w:rsidRPr="00EE6447" w:rsidRDefault="009F4FD7" w:rsidP="009F4FD7">
      <w:pPr>
        <w:pStyle w:val="Akapitzlist"/>
        <w:widowControl/>
        <w:numPr>
          <w:ilvl w:val="0"/>
          <w:numId w:val="2"/>
        </w:numPr>
        <w:suppressAutoHyphens w:val="0"/>
        <w:spacing w:after="160" w:line="276" w:lineRule="auto"/>
        <w:jc w:val="both"/>
      </w:pPr>
      <w: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zawartych w przesłanych ofertach </w:t>
      </w:r>
      <w:r w:rsidRPr="0082783F">
        <w:t xml:space="preserve">jest </w:t>
      </w:r>
      <w:r>
        <w:t>Powiat Chełmiński</w:t>
      </w:r>
      <w:r w:rsidRPr="00F55019">
        <w:t xml:space="preserve">. </w:t>
      </w:r>
      <w:r>
        <w:t xml:space="preserve">Dane zostaną wykorzystane na potrzeby przeprowadzenia otwartego konkursu ofert na realizację zadania publicznego w zakresie </w:t>
      </w:r>
      <w:r w:rsidRPr="00A57080">
        <w:t>prowadzenia punktów nieodpłatnej pomocy prawnej, świadczenia nieodpłatnego poradnictwa obywatelskiego oraz edukacji prawnej na ter</w:t>
      </w:r>
      <w:r>
        <w:t>enie powiatu chełmińskiego  w 2022</w:t>
      </w:r>
      <w:r w:rsidRPr="00F55019">
        <w:t xml:space="preserve"> </w:t>
      </w:r>
      <w:r w:rsidRPr="00A57080">
        <w:t>r.</w:t>
      </w:r>
      <w:r>
        <w:t xml:space="preserve">    </w:t>
      </w:r>
    </w:p>
    <w:p w14:paraId="3208AAD8" w14:textId="77777777" w:rsidR="009F4FD7" w:rsidRPr="00FE57DE" w:rsidRDefault="009F4FD7" w:rsidP="009F4FD7">
      <w:pPr>
        <w:pStyle w:val="Tekstpodstawowy2"/>
        <w:suppressAutoHyphens w:val="0"/>
        <w:autoSpaceDE w:val="0"/>
        <w:autoSpaceDN w:val="0"/>
        <w:adjustRightInd w:val="0"/>
        <w:spacing w:after="0" w:line="240" w:lineRule="auto"/>
        <w:jc w:val="both"/>
        <w:rPr>
          <w:bCs/>
        </w:rPr>
      </w:pPr>
    </w:p>
    <w:p w14:paraId="118EE136" w14:textId="77777777" w:rsidR="00026BC1" w:rsidRDefault="00026BC1"/>
    <w:p w14:paraId="316285B2" w14:textId="77777777" w:rsidR="00DC654E" w:rsidRDefault="00DC654E"/>
    <w:p w14:paraId="2BAFD688" w14:textId="77777777" w:rsidR="001E4407" w:rsidRPr="001E4407" w:rsidRDefault="001E4407" w:rsidP="001E4407"/>
    <w:sectPr w:rsidR="001E4407" w:rsidRPr="001E4407" w:rsidSect="008D108F">
      <w:footerReference w:type="even" r:id="rId8"/>
      <w:footerReference w:type="default" r:id="rId9"/>
      <w:footnotePr>
        <w:pos w:val="beneathText"/>
      </w:footnotePr>
      <w:pgSz w:w="11905" w:h="16837"/>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DE6B2" w14:textId="77777777" w:rsidR="000B6413" w:rsidRDefault="000B6413" w:rsidP="006E7093">
      <w:r>
        <w:separator/>
      </w:r>
    </w:p>
  </w:endnote>
  <w:endnote w:type="continuationSeparator" w:id="0">
    <w:p w14:paraId="4A3E39BD" w14:textId="77777777" w:rsidR="000B6413" w:rsidRDefault="000B6413" w:rsidP="006E7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7E94" w14:textId="77777777" w:rsidR="008D108F" w:rsidRDefault="008D108F" w:rsidP="008D108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3BC43D" w14:textId="77777777" w:rsidR="008D108F" w:rsidRDefault="008D108F" w:rsidP="008D108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A2E8A" w14:textId="77777777" w:rsidR="008D108F" w:rsidRDefault="008D108F" w:rsidP="008D108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A09A4">
      <w:rPr>
        <w:rStyle w:val="Numerstrony"/>
        <w:noProof/>
      </w:rPr>
      <w:t>5</w:t>
    </w:r>
    <w:r>
      <w:rPr>
        <w:rStyle w:val="Numerstrony"/>
      </w:rPr>
      <w:fldChar w:fldCharType="end"/>
    </w:r>
  </w:p>
  <w:p w14:paraId="79E82AB6" w14:textId="77777777" w:rsidR="008D108F" w:rsidRDefault="008D108F" w:rsidP="008D108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5AB54" w14:textId="77777777" w:rsidR="000B6413" w:rsidRDefault="000B6413" w:rsidP="006E7093">
      <w:r>
        <w:separator/>
      </w:r>
    </w:p>
  </w:footnote>
  <w:footnote w:type="continuationSeparator" w:id="0">
    <w:p w14:paraId="0BD30145" w14:textId="77777777" w:rsidR="000B6413" w:rsidRDefault="000B6413" w:rsidP="006E70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B77E0370"/>
    <w:lvl w:ilvl="0">
      <w:start w:val="1"/>
      <w:numFmt w:val="upperRoman"/>
      <w:lvlText w:val="%1."/>
      <w:lvlJc w:val="left"/>
      <w:pPr>
        <w:tabs>
          <w:tab w:val="num" w:pos="397"/>
        </w:tabs>
        <w:ind w:left="340" w:hanging="340"/>
      </w:pPr>
      <w:rPr>
        <w:b/>
        <w:u w:val="single"/>
      </w:rPr>
    </w:lvl>
    <w:lvl w:ilvl="1">
      <w:start w:val="1"/>
      <w:numFmt w:val="decimal"/>
      <w:lvlText w:val="%2."/>
      <w:lvlJc w:val="left"/>
      <w:pPr>
        <w:tabs>
          <w:tab w:val="num" w:pos="0"/>
        </w:tabs>
        <w:ind w:left="340" w:hanging="340"/>
      </w:pPr>
      <w:rPr>
        <w:rFonts w:ascii="Times New Roman" w:eastAsia="Arial Unicode MS" w:hAnsi="Times New Roman" w:cs="Times New Roman"/>
        <w:b w:val="0"/>
        <w:i w:val="0"/>
        <w:color w:val="auto"/>
      </w:rPr>
    </w:lvl>
    <w:lvl w:ilvl="2">
      <w:start w:val="1"/>
      <w:numFmt w:val="lowerLetter"/>
      <w:lvlText w:val="%3)"/>
      <w:lvlJc w:val="right"/>
      <w:pPr>
        <w:tabs>
          <w:tab w:val="num" w:pos="794"/>
        </w:tabs>
        <w:ind w:left="737" w:hanging="57"/>
      </w:pPr>
      <w:rPr>
        <w:b w:val="0"/>
      </w:rPr>
    </w:lvl>
    <w:lvl w:ilvl="3">
      <w:start w:val="2"/>
      <w:numFmt w:val="decimal"/>
      <w:lvlText w:val="%4."/>
      <w:lvlJc w:val="left"/>
      <w:pPr>
        <w:tabs>
          <w:tab w:val="num" w:pos="510"/>
        </w:tabs>
        <w:ind w:left="567" w:hanging="510"/>
      </w:pPr>
    </w:lvl>
    <w:lvl w:ilvl="4">
      <w:start w:val="1"/>
      <w:numFmt w:val="lowerLetter"/>
      <w:lvlText w:val="%5)"/>
      <w:lvlJc w:val="right"/>
      <w:pPr>
        <w:tabs>
          <w:tab w:val="num" w:pos="737"/>
        </w:tabs>
        <w:ind w:left="851" w:hanging="284"/>
      </w:pPr>
      <w:rPr>
        <w:b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544FB2"/>
    <w:multiLevelType w:val="hybridMultilevel"/>
    <w:tmpl w:val="8DC2C514"/>
    <w:lvl w:ilvl="0" w:tplc="1BD4E442">
      <w:start w:val="1"/>
      <w:numFmt w:val="decimal"/>
      <w:lvlText w:val="%1."/>
      <w:lvlJc w:val="left"/>
      <w:pPr>
        <w:ind w:left="862" w:hanging="360"/>
      </w:pPr>
      <w:rPr>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 w15:restartNumberingAfterBreak="0">
    <w:nsid w:val="0A8D6490"/>
    <w:multiLevelType w:val="hybridMultilevel"/>
    <w:tmpl w:val="4BEAB2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D55D61"/>
    <w:multiLevelType w:val="hybridMultilevel"/>
    <w:tmpl w:val="3E48D78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8EE1F84"/>
    <w:multiLevelType w:val="hybridMultilevel"/>
    <w:tmpl w:val="6A4EC632"/>
    <w:lvl w:ilvl="0" w:tplc="04150017">
      <w:start w:val="1"/>
      <w:numFmt w:val="lowerLetter"/>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5" w15:restartNumberingAfterBreak="0">
    <w:nsid w:val="1B31550A"/>
    <w:multiLevelType w:val="hybridMultilevel"/>
    <w:tmpl w:val="3F7C06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EC6B04"/>
    <w:multiLevelType w:val="hybridMultilevel"/>
    <w:tmpl w:val="6A4EC632"/>
    <w:lvl w:ilvl="0" w:tplc="04150017">
      <w:start w:val="1"/>
      <w:numFmt w:val="lowerLetter"/>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7" w15:restartNumberingAfterBreak="0">
    <w:nsid w:val="20D428D7"/>
    <w:multiLevelType w:val="hybridMultilevel"/>
    <w:tmpl w:val="3B86173E"/>
    <w:lvl w:ilvl="0" w:tplc="1BAE6BEC">
      <w:start w:val="1"/>
      <w:numFmt w:val="lowerLetter"/>
      <w:lvlText w:val="%1)"/>
      <w:lvlJc w:val="left"/>
      <w:pPr>
        <w:ind w:left="720" w:hanging="360"/>
      </w:pPr>
      <w:rPr>
        <w:rFonts w:ascii="Times New Roman" w:eastAsia="Arial Unicode MS" w:hAnsi="Times New Roman" w:cs="Times New Roman"/>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0D3FB7"/>
    <w:multiLevelType w:val="hybridMultilevel"/>
    <w:tmpl w:val="276E0D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952D56"/>
    <w:multiLevelType w:val="hybridMultilevel"/>
    <w:tmpl w:val="00B8F7A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282E35CE"/>
    <w:multiLevelType w:val="hybridMultilevel"/>
    <w:tmpl w:val="9DC069C0"/>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1" w15:restartNumberingAfterBreak="0">
    <w:nsid w:val="33951BEC"/>
    <w:multiLevelType w:val="hybridMultilevel"/>
    <w:tmpl w:val="DE527E1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3F601599"/>
    <w:multiLevelType w:val="hybridMultilevel"/>
    <w:tmpl w:val="9A52EA3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4E457BB0"/>
    <w:multiLevelType w:val="hybridMultilevel"/>
    <w:tmpl w:val="BA5868D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4FB04B41"/>
    <w:multiLevelType w:val="hybridMultilevel"/>
    <w:tmpl w:val="65829A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BB2E66"/>
    <w:multiLevelType w:val="hybridMultilevel"/>
    <w:tmpl w:val="70D41200"/>
    <w:lvl w:ilvl="0" w:tplc="EB444CC8">
      <w:start w:val="1"/>
      <w:numFmt w:val="decimal"/>
      <w:lvlText w:val="%1."/>
      <w:lvlJc w:val="left"/>
      <w:pPr>
        <w:ind w:left="786" w:hanging="360"/>
      </w:pPr>
      <w:rPr>
        <w:rFonts w:ascii="Times New Roman" w:eastAsia="Times New Roman" w:hAnsi="Times New Roman" w:cs="Times New Roman"/>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52AC54FA"/>
    <w:multiLevelType w:val="hybridMultilevel"/>
    <w:tmpl w:val="7FA41618"/>
    <w:lvl w:ilvl="0" w:tplc="5C0A606C">
      <w:start w:val="10"/>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212FDF"/>
    <w:multiLevelType w:val="hybridMultilevel"/>
    <w:tmpl w:val="735622B0"/>
    <w:lvl w:ilvl="0" w:tplc="04150011">
      <w:start w:val="1"/>
      <w:numFmt w:val="decimal"/>
      <w:lvlText w:val="%1)"/>
      <w:lvlJc w:val="left"/>
      <w:pPr>
        <w:ind w:left="862" w:hanging="360"/>
      </w:pPr>
      <w:rPr>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8" w15:restartNumberingAfterBreak="0">
    <w:nsid w:val="5BB4559D"/>
    <w:multiLevelType w:val="hybridMultilevel"/>
    <w:tmpl w:val="2BF26E9E"/>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62FE7609"/>
    <w:multiLevelType w:val="hybridMultilevel"/>
    <w:tmpl w:val="FE0A60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E908D6"/>
    <w:multiLevelType w:val="hybridMultilevel"/>
    <w:tmpl w:val="4330EEC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6E173AF4"/>
    <w:multiLevelType w:val="hybridMultilevel"/>
    <w:tmpl w:val="B07AD91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F304E6B"/>
    <w:multiLevelType w:val="hybridMultilevel"/>
    <w:tmpl w:val="48DEEFA2"/>
    <w:lvl w:ilvl="0" w:tplc="CCC6609C">
      <w:start w:val="1"/>
      <w:numFmt w:val="lowerLetter"/>
      <w:lvlText w:val="%1)"/>
      <w:lvlJc w:val="left"/>
      <w:pPr>
        <w:ind w:left="1400" w:hanging="360"/>
      </w:pPr>
      <w:rPr>
        <w:rFonts w:hint="default"/>
        <w:b w:val="0"/>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37469D0"/>
    <w:multiLevelType w:val="hybridMultilevel"/>
    <w:tmpl w:val="5068F9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223818"/>
    <w:multiLevelType w:val="hybridMultilevel"/>
    <w:tmpl w:val="5678A74E"/>
    <w:lvl w:ilvl="0" w:tplc="4ACAC02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7D9D46CD"/>
    <w:multiLevelType w:val="hybridMultilevel"/>
    <w:tmpl w:val="A0E26E3A"/>
    <w:lvl w:ilvl="0" w:tplc="3836C71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DBC6BFB"/>
    <w:multiLevelType w:val="hybridMultilevel"/>
    <w:tmpl w:val="9DC069C0"/>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num w:numId="1">
    <w:abstractNumId w:val="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5"/>
  </w:num>
  <w:num w:numId="5">
    <w:abstractNumId w:val="1"/>
  </w:num>
  <w:num w:numId="6">
    <w:abstractNumId w:val="17"/>
  </w:num>
  <w:num w:numId="7">
    <w:abstractNumId w:val="15"/>
  </w:num>
  <w:num w:numId="8">
    <w:abstractNumId w:val="25"/>
  </w:num>
  <w:num w:numId="9">
    <w:abstractNumId w:val="23"/>
  </w:num>
  <w:num w:numId="10">
    <w:abstractNumId w:val="8"/>
  </w:num>
  <w:num w:numId="11">
    <w:abstractNumId w:val="11"/>
  </w:num>
  <w:num w:numId="12">
    <w:abstractNumId w:val="22"/>
  </w:num>
  <w:num w:numId="13">
    <w:abstractNumId w:val="18"/>
  </w:num>
  <w:num w:numId="14">
    <w:abstractNumId w:val="6"/>
  </w:num>
  <w:num w:numId="15">
    <w:abstractNumId w:val="4"/>
  </w:num>
  <w:num w:numId="16">
    <w:abstractNumId w:val="16"/>
  </w:num>
  <w:num w:numId="17">
    <w:abstractNumId w:val="9"/>
  </w:num>
  <w:num w:numId="18">
    <w:abstractNumId w:val="12"/>
  </w:num>
  <w:num w:numId="19">
    <w:abstractNumId w:val="13"/>
  </w:num>
  <w:num w:numId="20">
    <w:abstractNumId w:val="26"/>
  </w:num>
  <w:num w:numId="21">
    <w:abstractNumId w:val="21"/>
  </w:num>
  <w:num w:numId="22">
    <w:abstractNumId w:val="3"/>
  </w:num>
  <w:num w:numId="23">
    <w:abstractNumId w:val="2"/>
  </w:num>
  <w:num w:numId="24">
    <w:abstractNumId w:val="14"/>
  </w:num>
  <w:num w:numId="25">
    <w:abstractNumId w:val="24"/>
  </w:num>
  <w:num w:numId="26">
    <w:abstractNumId w:val="1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093"/>
    <w:rsid w:val="00000257"/>
    <w:rsid w:val="00023885"/>
    <w:rsid w:val="00024FEB"/>
    <w:rsid w:val="00026BC1"/>
    <w:rsid w:val="00056BA0"/>
    <w:rsid w:val="0008201D"/>
    <w:rsid w:val="000A09A4"/>
    <w:rsid w:val="000B6413"/>
    <w:rsid w:val="000D47CE"/>
    <w:rsid w:val="001057AA"/>
    <w:rsid w:val="00121761"/>
    <w:rsid w:val="001258F5"/>
    <w:rsid w:val="00152990"/>
    <w:rsid w:val="00195EFF"/>
    <w:rsid w:val="001B5DB9"/>
    <w:rsid w:val="001C258D"/>
    <w:rsid w:val="001E1394"/>
    <w:rsid w:val="001E4407"/>
    <w:rsid w:val="00224032"/>
    <w:rsid w:val="00237694"/>
    <w:rsid w:val="00254359"/>
    <w:rsid w:val="00275FFC"/>
    <w:rsid w:val="00284A03"/>
    <w:rsid w:val="00285D40"/>
    <w:rsid w:val="0028610D"/>
    <w:rsid w:val="002945F7"/>
    <w:rsid w:val="00294EEC"/>
    <w:rsid w:val="002A24F0"/>
    <w:rsid w:val="002A5D67"/>
    <w:rsid w:val="002A6A6E"/>
    <w:rsid w:val="002B1624"/>
    <w:rsid w:val="002B7AC9"/>
    <w:rsid w:val="002D357F"/>
    <w:rsid w:val="002D5B58"/>
    <w:rsid w:val="002F4621"/>
    <w:rsid w:val="00302E6C"/>
    <w:rsid w:val="003036C3"/>
    <w:rsid w:val="00304574"/>
    <w:rsid w:val="00356D00"/>
    <w:rsid w:val="00356F6A"/>
    <w:rsid w:val="00357E28"/>
    <w:rsid w:val="00391411"/>
    <w:rsid w:val="003947DF"/>
    <w:rsid w:val="003B4739"/>
    <w:rsid w:val="003D04BC"/>
    <w:rsid w:val="0041563A"/>
    <w:rsid w:val="00417F5C"/>
    <w:rsid w:val="00443200"/>
    <w:rsid w:val="00445877"/>
    <w:rsid w:val="00451520"/>
    <w:rsid w:val="00451745"/>
    <w:rsid w:val="004635B0"/>
    <w:rsid w:val="0047081E"/>
    <w:rsid w:val="00474818"/>
    <w:rsid w:val="0047591D"/>
    <w:rsid w:val="0049202C"/>
    <w:rsid w:val="00494909"/>
    <w:rsid w:val="004A3CE0"/>
    <w:rsid w:val="004A79B8"/>
    <w:rsid w:val="004B47A9"/>
    <w:rsid w:val="004B6313"/>
    <w:rsid w:val="004C7AF6"/>
    <w:rsid w:val="004E0B8B"/>
    <w:rsid w:val="004E11D6"/>
    <w:rsid w:val="004F3503"/>
    <w:rsid w:val="0051249D"/>
    <w:rsid w:val="00517DFE"/>
    <w:rsid w:val="0052396A"/>
    <w:rsid w:val="00531123"/>
    <w:rsid w:val="00535B4B"/>
    <w:rsid w:val="00547CC4"/>
    <w:rsid w:val="00554E24"/>
    <w:rsid w:val="005617C5"/>
    <w:rsid w:val="005708F5"/>
    <w:rsid w:val="00574EAA"/>
    <w:rsid w:val="005A7F3E"/>
    <w:rsid w:val="005C6D70"/>
    <w:rsid w:val="005C70CD"/>
    <w:rsid w:val="005E1582"/>
    <w:rsid w:val="00610E32"/>
    <w:rsid w:val="00613C3D"/>
    <w:rsid w:val="006428B0"/>
    <w:rsid w:val="006762A9"/>
    <w:rsid w:val="00681BE7"/>
    <w:rsid w:val="00683ED1"/>
    <w:rsid w:val="0069001E"/>
    <w:rsid w:val="006A17FE"/>
    <w:rsid w:val="006A788F"/>
    <w:rsid w:val="006B3ABC"/>
    <w:rsid w:val="006D4C74"/>
    <w:rsid w:val="006E7093"/>
    <w:rsid w:val="006E7C21"/>
    <w:rsid w:val="00711AF7"/>
    <w:rsid w:val="00722795"/>
    <w:rsid w:val="00733DE6"/>
    <w:rsid w:val="007441F5"/>
    <w:rsid w:val="00761401"/>
    <w:rsid w:val="00762799"/>
    <w:rsid w:val="007675AC"/>
    <w:rsid w:val="007D6AF8"/>
    <w:rsid w:val="007E1E9D"/>
    <w:rsid w:val="008234B3"/>
    <w:rsid w:val="00851C56"/>
    <w:rsid w:val="00853FB3"/>
    <w:rsid w:val="00856D65"/>
    <w:rsid w:val="0086282C"/>
    <w:rsid w:val="00890502"/>
    <w:rsid w:val="008B6558"/>
    <w:rsid w:val="008D108F"/>
    <w:rsid w:val="008F475C"/>
    <w:rsid w:val="00926E47"/>
    <w:rsid w:val="00946615"/>
    <w:rsid w:val="00964817"/>
    <w:rsid w:val="00983F57"/>
    <w:rsid w:val="00995EDE"/>
    <w:rsid w:val="009A4ADB"/>
    <w:rsid w:val="009B4FB7"/>
    <w:rsid w:val="009E180C"/>
    <w:rsid w:val="009F4FD7"/>
    <w:rsid w:val="00A0218D"/>
    <w:rsid w:val="00A04375"/>
    <w:rsid w:val="00A14077"/>
    <w:rsid w:val="00A34603"/>
    <w:rsid w:val="00A36785"/>
    <w:rsid w:val="00A42A00"/>
    <w:rsid w:val="00AA1596"/>
    <w:rsid w:val="00AC5074"/>
    <w:rsid w:val="00AD2080"/>
    <w:rsid w:val="00B11B8B"/>
    <w:rsid w:val="00B7513B"/>
    <w:rsid w:val="00B805C5"/>
    <w:rsid w:val="00B86690"/>
    <w:rsid w:val="00BA0CF8"/>
    <w:rsid w:val="00BD3A78"/>
    <w:rsid w:val="00BE0FA7"/>
    <w:rsid w:val="00C100AB"/>
    <w:rsid w:val="00C17C01"/>
    <w:rsid w:val="00C27A12"/>
    <w:rsid w:val="00C37667"/>
    <w:rsid w:val="00C40B95"/>
    <w:rsid w:val="00C54310"/>
    <w:rsid w:val="00C97022"/>
    <w:rsid w:val="00CA5DCD"/>
    <w:rsid w:val="00CC4816"/>
    <w:rsid w:val="00CC49D6"/>
    <w:rsid w:val="00CD0DB9"/>
    <w:rsid w:val="00CD51B6"/>
    <w:rsid w:val="00CE402E"/>
    <w:rsid w:val="00CF002E"/>
    <w:rsid w:val="00D16A3F"/>
    <w:rsid w:val="00D446DA"/>
    <w:rsid w:val="00D64C9F"/>
    <w:rsid w:val="00D768A8"/>
    <w:rsid w:val="00DA39A9"/>
    <w:rsid w:val="00DA4FB3"/>
    <w:rsid w:val="00DB64A7"/>
    <w:rsid w:val="00DC654E"/>
    <w:rsid w:val="00DE54E1"/>
    <w:rsid w:val="00DF0128"/>
    <w:rsid w:val="00E1151E"/>
    <w:rsid w:val="00E473A7"/>
    <w:rsid w:val="00E805B0"/>
    <w:rsid w:val="00EA274B"/>
    <w:rsid w:val="00EC7974"/>
    <w:rsid w:val="00ED2811"/>
    <w:rsid w:val="00EE5044"/>
    <w:rsid w:val="00F0335D"/>
    <w:rsid w:val="00F10C26"/>
    <w:rsid w:val="00F22CBB"/>
    <w:rsid w:val="00F315A3"/>
    <w:rsid w:val="00F468BC"/>
    <w:rsid w:val="00F54C27"/>
    <w:rsid w:val="00F728C6"/>
    <w:rsid w:val="00F83E9B"/>
    <w:rsid w:val="00F855E8"/>
    <w:rsid w:val="00FA39A5"/>
    <w:rsid w:val="00FA5038"/>
    <w:rsid w:val="00FC567E"/>
    <w:rsid w:val="00FE2CF4"/>
    <w:rsid w:val="00FE57DE"/>
    <w:rsid w:val="00FF0C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C4A0A"/>
  <w15:docId w15:val="{0775F2B4-3AA1-4AB0-93AE-CA7D91332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1411"/>
    <w:pPr>
      <w:widowControl w:val="0"/>
      <w:suppressAutoHyphens/>
      <w:spacing w:after="0" w:line="240" w:lineRule="auto"/>
    </w:pPr>
    <w:rPr>
      <w:rFonts w:ascii="Times New Roman" w:eastAsia="Arial Unicode MS" w:hAnsi="Times New Roman" w:cs="Times New Roman"/>
      <w:kern w:val="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6E7093"/>
    <w:pPr>
      <w:spacing w:after="120"/>
    </w:pPr>
  </w:style>
  <w:style w:type="character" w:customStyle="1" w:styleId="TekstpodstawowyZnak">
    <w:name w:val="Tekst podstawowy Znak"/>
    <w:basedOn w:val="Domylnaczcionkaakapitu"/>
    <w:link w:val="Tekstpodstawowy"/>
    <w:semiHidden/>
    <w:rsid w:val="006E7093"/>
    <w:rPr>
      <w:rFonts w:ascii="Times New Roman" w:eastAsia="Arial Unicode MS" w:hAnsi="Times New Roman" w:cs="Times New Roman"/>
      <w:kern w:val="1"/>
      <w:sz w:val="24"/>
      <w:szCs w:val="24"/>
      <w:lang w:eastAsia="pl-PL"/>
    </w:rPr>
  </w:style>
  <w:style w:type="paragraph" w:customStyle="1" w:styleId="Styl">
    <w:name w:val="Styl"/>
    <w:rsid w:val="006E7093"/>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Stopka">
    <w:name w:val="footer"/>
    <w:basedOn w:val="Normalny"/>
    <w:link w:val="StopkaZnak"/>
    <w:rsid w:val="006E7093"/>
    <w:pPr>
      <w:tabs>
        <w:tab w:val="center" w:pos="4536"/>
        <w:tab w:val="right" w:pos="9072"/>
      </w:tabs>
    </w:pPr>
  </w:style>
  <w:style w:type="character" w:customStyle="1" w:styleId="StopkaZnak">
    <w:name w:val="Stopka Znak"/>
    <w:basedOn w:val="Domylnaczcionkaakapitu"/>
    <w:link w:val="Stopka"/>
    <w:rsid w:val="006E7093"/>
    <w:rPr>
      <w:rFonts w:ascii="Times New Roman" w:eastAsia="Arial Unicode MS" w:hAnsi="Times New Roman" w:cs="Times New Roman"/>
      <w:kern w:val="1"/>
      <w:sz w:val="24"/>
      <w:szCs w:val="24"/>
      <w:lang w:eastAsia="pl-PL"/>
    </w:rPr>
  </w:style>
  <w:style w:type="character" w:styleId="Numerstrony">
    <w:name w:val="page number"/>
    <w:basedOn w:val="Domylnaczcionkaakapitu"/>
    <w:rsid w:val="006E7093"/>
  </w:style>
  <w:style w:type="paragraph" w:styleId="Tekstpodstawowy2">
    <w:name w:val="Body Text 2"/>
    <w:basedOn w:val="Normalny"/>
    <w:link w:val="Tekstpodstawowy2Znak"/>
    <w:uiPriority w:val="99"/>
    <w:unhideWhenUsed/>
    <w:rsid w:val="006E7093"/>
    <w:pPr>
      <w:spacing w:after="120" w:line="480" w:lineRule="auto"/>
    </w:pPr>
  </w:style>
  <w:style w:type="character" w:customStyle="1" w:styleId="Tekstpodstawowy2Znak">
    <w:name w:val="Tekst podstawowy 2 Znak"/>
    <w:basedOn w:val="Domylnaczcionkaakapitu"/>
    <w:link w:val="Tekstpodstawowy2"/>
    <w:uiPriority w:val="99"/>
    <w:rsid w:val="006E7093"/>
    <w:rPr>
      <w:rFonts w:ascii="Times New Roman" w:eastAsia="Arial Unicode MS" w:hAnsi="Times New Roman" w:cs="Times New Roman"/>
      <w:kern w:val="1"/>
      <w:sz w:val="24"/>
      <w:szCs w:val="24"/>
      <w:lang w:eastAsia="pl-PL"/>
    </w:rPr>
  </w:style>
  <w:style w:type="paragraph" w:styleId="Tekstpodstawowywcity">
    <w:name w:val="Body Text Indent"/>
    <w:basedOn w:val="Normalny"/>
    <w:link w:val="TekstpodstawowywcityZnak"/>
    <w:uiPriority w:val="99"/>
    <w:unhideWhenUsed/>
    <w:rsid w:val="006E7093"/>
    <w:pPr>
      <w:spacing w:after="120"/>
      <w:ind w:left="283"/>
    </w:pPr>
  </w:style>
  <w:style w:type="character" w:customStyle="1" w:styleId="TekstpodstawowywcityZnak">
    <w:name w:val="Tekst podstawowy wcięty Znak"/>
    <w:basedOn w:val="Domylnaczcionkaakapitu"/>
    <w:link w:val="Tekstpodstawowywcity"/>
    <w:uiPriority w:val="99"/>
    <w:rsid w:val="006E7093"/>
    <w:rPr>
      <w:rFonts w:ascii="Times New Roman" w:eastAsia="Arial Unicode MS" w:hAnsi="Times New Roman" w:cs="Times New Roman"/>
      <w:kern w:val="1"/>
      <w:sz w:val="24"/>
      <w:szCs w:val="24"/>
      <w:lang w:eastAsia="pl-PL"/>
    </w:rPr>
  </w:style>
  <w:style w:type="paragraph" w:styleId="Tekstprzypisudolnego">
    <w:name w:val="footnote text"/>
    <w:basedOn w:val="Normalny"/>
    <w:link w:val="TekstprzypisudolnegoZnak"/>
    <w:uiPriority w:val="99"/>
    <w:semiHidden/>
    <w:unhideWhenUsed/>
    <w:rsid w:val="006E7093"/>
    <w:rPr>
      <w:sz w:val="20"/>
      <w:szCs w:val="20"/>
      <w:lang w:eastAsia="ar-SA"/>
    </w:rPr>
  </w:style>
  <w:style w:type="character" w:customStyle="1" w:styleId="TekstprzypisudolnegoZnak">
    <w:name w:val="Tekst przypisu dolnego Znak"/>
    <w:basedOn w:val="Domylnaczcionkaakapitu"/>
    <w:link w:val="Tekstprzypisudolnego"/>
    <w:uiPriority w:val="99"/>
    <w:semiHidden/>
    <w:rsid w:val="006E7093"/>
    <w:rPr>
      <w:rFonts w:ascii="Times New Roman" w:eastAsia="Arial Unicode MS" w:hAnsi="Times New Roman" w:cs="Times New Roman"/>
      <w:kern w:val="1"/>
      <w:sz w:val="20"/>
      <w:szCs w:val="20"/>
      <w:lang w:eastAsia="ar-SA"/>
    </w:rPr>
  </w:style>
  <w:style w:type="character" w:styleId="Odwoanieprzypisudolnego">
    <w:name w:val="footnote reference"/>
    <w:basedOn w:val="Domylnaczcionkaakapitu"/>
    <w:uiPriority w:val="99"/>
    <w:semiHidden/>
    <w:unhideWhenUsed/>
    <w:rsid w:val="006E7093"/>
    <w:rPr>
      <w:vertAlign w:val="superscript"/>
    </w:rPr>
  </w:style>
  <w:style w:type="paragraph" w:styleId="Akapitzlist">
    <w:name w:val="List Paragraph"/>
    <w:basedOn w:val="Normalny"/>
    <w:uiPriority w:val="34"/>
    <w:qFormat/>
    <w:rsid w:val="00CE402E"/>
    <w:pPr>
      <w:ind w:left="720"/>
      <w:contextualSpacing/>
    </w:pPr>
  </w:style>
  <w:style w:type="character" w:styleId="Odwoaniedokomentarza">
    <w:name w:val="annotation reference"/>
    <w:basedOn w:val="Domylnaczcionkaakapitu"/>
    <w:uiPriority w:val="99"/>
    <w:semiHidden/>
    <w:unhideWhenUsed/>
    <w:rsid w:val="00FA39A5"/>
    <w:rPr>
      <w:sz w:val="16"/>
      <w:szCs w:val="16"/>
    </w:rPr>
  </w:style>
  <w:style w:type="paragraph" w:styleId="Tekstkomentarza">
    <w:name w:val="annotation text"/>
    <w:basedOn w:val="Normalny"/>
    <w:link w:val="TekstkomentarzaZnak"/>
    <w:uiPriority w:val="99"/>
    <w:semiHidden/>
    <w:unhideWhenUsed/>
    <w:rsid w:val="00FA39A5"/>
    <w:rPr>
      <w:sz w:val="20"/>
      <w:szCs w:val="20"/>
    </w:rPr>
  </w:style>
  <w:style w:type="character" w:customStyle="1" w:styleId="TekstkomentarzaZnak">
    <w:name w:val="Tekst komentarza Znak"/>
    <w:basedOn w:val="Domylnaczcionkaakapitu"/>
    <w:link w:val="Tekstkomentarza"/>
    <w:uiPriority w:val="99"/>
    <w:semiHidden/>
    <w:rsid w:val="00FA39A5"/>
    <w:rPr>
      <w:rFonts w:ascii="Times New Roman" w:eastAsia="Arial Unicode MS"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FA39A5"/>
    <w:rPr>
      <w:b/>
      <w:bCs/>
    </w:rPr>
  </w:style>
  <w:style w:type="character" w:customStyle="1" w:styleId="TematkomentarzaZnak">
    <w:name w:val="Temat komentarza Znak"/>
    <w:basedOn w:val="TekstkomentarzaZnak"/>
    <w:link w:val="Tematkomentarza"/>
    <w:uiPriority w:val="99"/>
    <w:semiHidden/>
    <w:rsid w:val="00FA39A5"/>
    <w:rPr>
      <w:rFonts w:ascii="Times New Roman" w:eastAsia="Arial Unicode MS" w:hAnsi="Times New Roman" w:cs="Times New Roman"/>
      <w:b/>
      <w:bCs/>
      <w:kern w:val="1"/>
      <w:sz w:val="20"/>
      <w:szCs w:val="20"/>
      <w:lang w:eastAsia="pl-PL"/>
    </w:rPr>
  </w:style>
  <w:style w:type="paragraph" w:styleId="Tekstdymka">
    <w:name w:val="Balloon Text"/>
    <w:basedOn w:val="Normalny"/>
    <w:link w:val="TekstdymkaZnak"/>
    <w:uiPriority w:val="99"/>
    <w:semiHidden/>
    <w:unhideWhenUsed/>
    <w:rsid w:val="00FA39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39A5"/>
    <w:rPr>
      <w:rFonts w:ascii="Segoe UI" w:eastAsia="Arial Unicode MS" w:hAnsi="Segoe UI" w:cs="Segoe UI"/>
      <w:kern w:val="1"/>
      <w:sz w:val="18"/>
      <w:szCs w:val="18"/>
      <w:lang w:eastAsia="pl-PL"/>
    </w:rPr>
  </w:style>
  <w:style w:type="paragraph" w:styleId="Tekstprzypisukocowego">
    <w:name w:val="endnote text"/>
    <w:basedOn w:val="Normalny"/>
    <w:link w:val="TekstprzypisukocowegoZnak"/>
    <w:uiPriority w:val="99"/>
    <w:semiHidden/>
    <w:unhideWhenUsed/>
    <w:rsid w:val="007441F5"/>
    <w:rPr>
      <w:sz w:val="20"/>
      <w:szCs w:val="20"/>
    </w:rPr>
  </w:style>
  <w:style w:type="character" w:customStyle="1" w:styleId="TekstprzypisukocowegoZnak">
    <w:name w:val="Tekst przypisu końcowego Znak"/>
    <w:basedOn w:val="Domylnaczcionkaakapitu"/>
    <w:link w:val="Tekstprzypisukocowego"/>
    <w:uiPriority w:val="99"/>
    <w:semiHidden/>
    <w:rsid w:val="007441F5"/>
    <w:rPr>
      <w:rFonts w:ascii="Times New Roman" w:eastAsia="Arial Unicode MS" w:hAnsi="Times New Roman" w:cs="Times New Roman"/>
      <w:kern w:val="1"/>
      <w:sz w:val="20"/>
      <w:szCs w:val="20"/>
      <w:lang w:eastAsia="pl-PL"/>
    </w:rPr>
  </w:style>
  <w:style w:type="character" w:styleId="Odwoanieprzypisukocowego">
    <w:name w:val="endnote reference"/>
    <w:basedOn w:val="Domylnaczcionkaakapitu"/>
    <w:uiPriority w:val="99"/>
    <w:semiHidden/>
    <w:unhideWhenUsed/>
    <w:rsid w:val="007441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81F28-075C-4624-9721-7420D878F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2149</Words>
  <Characters>12897</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Banach</dc:creator>
  <cp:lastModifiedBy>Dariusz Banach</cp:lastModifiedBy>
  <cp:revision>2</cp:revision>
  <cp:lastPrinted>2021-10-13T12:30:00Z</cp:lastPrinted>
  <dcterms:created xsi:type="dcterms:W3CDTF">2021-10-13T12:32:00Z</dcterms:created>
  <dcterms:modified xsi:type="dcterms:W3CDTF">2021-10-13T12:32:00Z</dcterms:modified>
</cp:coreProperties>
</file>